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2626"/>
        <w:gridCol w:w="2407"/>
        <w:gridCol w:w="18"/>
        <w:gridCol w:w="3092"/>
      </w:tblGrid>
      <w:tr w:rsidR="0090617B" w:rsidRPr="00196677" w14:paraId="03C14C07" w14:textId="77777777" w:rsidTr="004975C7">
        <w:trPr>
          <w:trHeight w:val="1241"/>
          <w:jc w:val="center"/>
        </w:trPr>
        <w:tc>
          <w:tcPr>
            <w:tcW w:w="10065" w:type="dxa"/>
            <w:gridSpan w:val="5"/>
            <w:shd w:val="clear" w:color="auto" w:fill="B3E5A1" w:themeFill="accent6" w:themeFillTint="66"/>
            <w:noWrap/>
            <w:vAlign w:val="bottom"/>
            <w:hideMark/>
          </w:tcPr>
          <w:p w14:paraId="756B0FBD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F749404" wp14:editId="165F3712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1270</wp:posOffset>
                  </wp:positionV>
                  <wp:extent cx="714375" cy="714375"/>
                  <wp:effectExtent l="0" t="0" r="9525" b="9525"/>
                  <wp:wrapNone/>
                  <wp:docPr id="473344620" name="Resim 473344620" descr="C:\Users\tugba.celik1.AILE\Desktop\Karışık İş\Arma kullanımı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 descr="C:\Users\tugba.celik1.AILE\Desktop\Karışık İş\Arma kullanımı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47ACEA" w14:textId="77777777" w:rsidR="0090617B" w:rsidRPr="00196677" w:rsidRDefault="0090617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 xml:space="preserve">AFET PSİKOSOSYAL DESTEK GRUBU 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br/>
              <w:t xml:space="preserve">BİREY GÖRÜŞME TAKİP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 xml:space="preserve">ve 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SONLANDIRMA FORMU (PSD-BT)</w:t>
            </w:r>
          </w:p>
        </w:tc>
      </w:tr>
      <w:tr w:rsidR="0090617B" w:rsidRPr="00196677" w14:paraId="540B6D65" w14:textId="77777777" w:rsidTr="004975C7">
        <w:trPr>
          <w:trHeight w:val="642"/>
          <w:jc w:val="center"/>
        </w:trPr>
        <w:tc>
          <w:tcPr>
            <w:tcW w:w="10065" w:type="dxa"/>
            <w:gridSpan w:val="5"/>
            <w:shd w:val="clear" w:color="000000" w:fill="E2EFDA"/>
            <w:noWrap/>
            <w:vAlign w:val="center"/>
            <w:hideMark/>
          </w:tcPr>
          <w:p w14:paraId="298E52CE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 xml:space="preserve">FORM BİLGİLERİ </w:t>
            </w:r>
          </w:p>
        </w:tc>
      </w:tr>
      <w:tr w:rsidR="0090617B" w:rsidRPr="00196677" w14:paraId="0D1EC1BD" w14:textId="77777777" w:rsidTr="004975C7">
        <w:trPr>
          <w:trHeight w:val="986"/>
          <w:jc w:val="center"/>
        </w:trPr>
        <w:tc>
          <w:tcPr>
            <w:tcW w:w="2551" w:type="dxa"/>
            <w:shd w:val="clear" w:color="auto" w:fill="auto"/>
            <w:hideMark/>
          </w:tcPr>
          <w:p w14:paraId="55709D3F" w14:textId="77777777" w:rsidR="0090617B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PSD-B No: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lang w:eastAsia="tr-TR"/>
              </w:rPr>
              <w:br/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(</w:t>
            </w:r>
            <w:r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Veri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Birimi tarafından </w:t>
            </w:r>
          </w:p>
          <w:p w14:paraId="5C4D66C2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verilmiş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 olmalıdır)</w:t>
            </w:r>
          </w:p>
        </w:tc>
        <w:tc>
          <w:tcPr>
            <w:tcW w:w="2423" w:type="dxa"/>
            <w:shd w:val="clear" w:color="auto" w:fill="auto"/>
            <w:hideMark/>
          </w:tcPr>
          <w:p w14:paraId="206BF765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Bireyle Yapılan 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br/>
              <w:t>Toplam Görüşme Sayısı:</w:t>
            </w:r>
          </w:p>
        </w:tc>
        <w:tc>
          <w:tcPr>
            <w:tcW w:w="5091" w:type="dxa"/>
            <w:gridSpan w:val="3"/>
            <w:shd w:val="clear" w:color="auto" w:fill="auto"/>
            <w:hideMark/>
          </w:tcPr>
          <w:p w14:paraId="68FEAC24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Formun Düzenlenme Tarihi:</w:t>
            </w:r>
          </w:p>
        </w:tc>
      </w:tr>
      <w:tr w:rsidR="0090617B" w:rsidRPr="00196677" w14:paraId="599FFCA4" w14:textId="77777777" w:rsidTr="004975C7">
        <w:trPr>
          <w:trHeight w:val="534"/>
          <w:jc w:val="center"/>
        </w:trPr>
        <w:tc>
          <w:tcPr>
            <w:tcW w:w="2551" w:type="dxa"/>
            <w:shd w:val="clear" w:color="auto" w:fill="auto"/>
            <w:noWrap/>
            <w:vAlign w:val="center"/>
            <w:hideMark/>
          </w:tcPr>
          <w:p w14:paraId="6FFB2F46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Görüşülen kişinin adı soyadı </w:t>
            </w:r>
          </w:p>
        </w:tc>
        <w:tc>
          <w:tcPr>
            <w:tcW w:w="7514" w:type="dxa"/>
            <w:gridSpan w:val="4"/>
            <w:shd w:val="clear" w:color="auto" w:fill="auto"/>
            <w:noWrap/>
            <w:vAlign w:val="bottom"/>
            <w:hideMark/>
          </w:tcPr>
          <w:p w14:paraId="12517270" w14:textId="77777777" w:rsidR="0090617B" w:rsidRPr="00196677" w:rsidRDefault="0090617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lang w:eastAsia="tr-TR"/>
              </w:rPr>
              <w:t> </w:t>
            </w:r>
          </w:p>
        </w:tc>
      </w:tr>
      <w:tr w:rsidR="0090617B" w:rsidRPr="00196677" w14:paraId="30367FB0" w14:textId="77777777" w:rsidTr="004975C7">
        <w:trPr>
          <w:trHeight w:val="936"/>
          <w:jc w:val="center"/>
        </w:trPr>
        <w:tc>
          <w:tcPr>
            <w:tcW w:w="2551" w:type="dxa"/>
            <w:shd w:val="clear" w:color="auto" w:fill="auto"/>
            <w:hideMark/>
          </w:tcPr>
          <w:p w14:paraId="69AC0421" w14:textId="77777777" w:rsidR="0090617B" w:rsidRPr="00196677" w:rsidRDefault="0090617B" w:rsidP="004975C7">
            <w:pPr>
              <w:spacing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Adres ve iletişim bilgilerinde değişiklik var mı? 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br/>
            </w: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Evet                  (  ) Hayır</w:t>
            </w:r>
          </w:p>
        </w:tc>
        <w:tc>
          <w:tcPr>
            <w:tcW w:w="4661" w:type="dxa"/>
            <w:gridSpan w:val="3"/>
            <w:shd w:val="clear" w:color="auto" w:fill="auto"/>
            <w:hideMark/>
          </w:tcPr>
          <w:p w14:paraId="07275D0E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Güncel adresi: </w:t>
            </w:r>
          </w:p>
        </w:tc>
        <w:tc>
          <w:tcPr>
            <w:tcW w:w="2853" w:type="dxa"/>
            <w:shd w:val="clear" w:color="auto" w:fill="auto"/>
            <w:hideMark/>
          </w:tcPr>
          <w:p w14:paraId="0C298741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Güncel telefonu:</w:t>
            </w:r>
          </w:p>
        </w:tc>
      </w:tr>
      <w:tr w:rsidR="0090617B" w:rsidRPr="00196677" w14:paraId="1F95D0B0" w14:textId="77777777" w:rsidTr="004975C7">
        <w:trPr>
          <w:trHeight w:val="722"/>
          <w:jc w:val="center"/>
        </w:trPr>
        <w:tc>
          <w:tcPr>
            <w:tcW w:w="10065" w:type="dxa"/>
            <w:gridSpan w:val="5"/>
            <w:shd w:val="clear" w:color="000000" w:fill="E2EFDA"/>
            <w:vAlign w:val="center"/>
            <w:hideMark/>
          </w:tcPr>
          <w:p w14:paraId="35CD49D2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 xml:space="preserve">    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1. BİREYSEL GÖRÜŞMENİN MEVCUT DURUMU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br/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Bireysel görüşmenin genel gidişatına yönelik uygun seçeneği işaretleyiniz. Sürecinin yarım kalması durumunda uygun seçeneği işaretleyiniz ve yarım kalma nedenini “Görüşmenin Değerlendirilmesi” bölümünde açıklayınız.</w:t>
            </w:r>
          </w:p>
        </w:tc>
      </w:tr>
      <w:tr w:rsidR="0090617B" w:rsidRPr="00196677" w14:paraId="44BC45CF" w14:textId="77777777" w:rsidTr="004975C7">
        <w:trPr>
          <w:trHeight w:val="754"/>
          <w:jc w:val="center"/>
        </w:trPr>
        <w:tc>
          <w:tcPr>
            <w:tcW w:w="2551" w:type="dxa"/>
            <w:shd w:val="clear" w:color="auto" w:fill="auto"/>
            <w:vAlign w:val="center"/>
            <w:hideMark/>
          </w:tcPr>
          <w:p w14:paraId="5173A9C8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Müdahale süreci devam ediyor.</w:t>
            </w:r>
          </w:p>
        </w:tc>
        <w:tc>
          <w:tcPr>
            <w:tcW w:w="7514" w:type="dxa"/>
            <w:gridSpan w:val="4"/>
            <w:shd w:val="clear" w:color="auto" w:fill="auto"/>
            <w:hideMark/>
          </w:tcPr>
          <w:p w14:paraId="5D45402F" w14:textId="77777777" w:rsidR="0090617B" w:rsidRPr="00196677" w:rsidRDefault="0090617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</w:p>
        </w:tc>
      </w:tr>
      <w:tr w:rsidR="0090617B" w:rsidRPr="00196677" w14:paraId="376C4D30" w14:textId="77777777" w:rsidTr="004975C7">
        <w:trPr>
          <w:trHeight w:val="1160"/>
          <w:jc w:val="center"/>
        </w:trPr>
        <w:tc>
          <w:tcPr>
            <w:tcW w:w="2551" w:type="dxa"/>
            <w:shd w:val="clear" w:color="auto" w:fill="auto"/>
            <w:vAlign w:val="center"/>
            <w:hideMark/>
          </w:tcPr>
          <w:p w14:paraId="05CEDDE9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Müdahale süreci yarım kaldı 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lang w:eastAsia="tr-TR"/>
              </w:rPr>
              <w:br/>
            </w:r>
            <w:r w:rsidRPr="005B6125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(Uygun olanı işaretleyiniz)</w:t>
            </w:r>
          </w:p>
        </w:tc>
        <w:tc>
          <w:tcPr>
            <w:tcW w:w="7514" w:type="dxa"/>
            <w:gridSpan w:val="4"/>
            <w:shd w:val="clear" w:color="auto" w:fill="auto"/>
            <w:hideMark/>
          </w:tcPr>
          <w:p w14:paraId="6C23E099" w14:textId="77777777" w:rsidR="0090617B" w:rsidRPr="00196677" w:rsidRDefault="0090617B" w:rsidP="004975C7">
            <w:pPr>
              <w:spacing w:after="240" w:line="240" w:lineRule="auto"/>
              <w:rPr>
                <w:rFonts w:asciiTheme="minorHAnsi" w:eastAsia="Times New Roman" w:hAnsiTheme="minorHAnsi" w:cstheme="minorHAnsi"/>
                <w:color w:val="00000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Kişi süreci yarım bıraktı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20"/>
                <w:szCs w:val="20"/>
                <w:lang w:eastAsia="tr-TR"/>
              </w:rPr>
              <w:t xml:space="preserve">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(Nedenini görüşmenin değerlendirilmesi bölümünde belirtiniz)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lang w:eastAsia="tr-TR"/>
              </w:rPr>
              <w:br/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(  ) Uzman/meslek elemanı değişikliği </w:t>
            </w:r>
            <w:r w:rsidRPr="005B6125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(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Nedenini görüşmenin değerlendirilmesi bölümünde belirtiniz)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lang w:eastAsia="tr-TR"/>
              </w:rPr>
              <w:br/>
            </w: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) Diğer</w:t>
            </w:r>
            <w:r w:rsidRPr="00196677">
              <w:rPr>
                <w:rFonts w:asciiTheme="minorHAnsi" w:eastAsia="Times New Roman" w:hAnsiTheme="minorHAnsi" w:cstheme="minorHAnsi"/>
                <w:color w:val="000000"/>
                <w:lang w:eastAsia="tr-TR"/>
              </w:rPr>
              <w:t xml:space="preserve">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(Belirtiniz)</w:t>
            </w:r>
          </w:p>
        </w:tc>
      </w:tr>
      <w:tr w:rsidR="0090617B" w:rsidRPr="00196677" w14:paraId="649EB0CB" w14:textId="77777777" w:rsidTr="004975C7">
        <w:trPr>
          <w:trHeight w:val="810"/>
          <w:jc w:val="center"/>
        </w:trPr>
        <w:tc>
          <w:tcPr>
            <w:tcW w:w="2551" w:type="dxa"/>
            <w:shd w:val="clear" w:color="auto" w:fill="auto"/>
            <w:vAlign w:val="center"/>
          </w:tcPr>
          <w:p w14:paraId="50D9EACD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Müdahale süreci tamamlandı.</w:t>
            </w:r>
          </w:p>
        </w:tc>
        <w:tc>
          <w:tcPr>
            <w:tcW w:w="7514" w:type="dxa"/>
            <w:gridSpan w:val="4"/>
            <w:shd w:val="clear" w:color="auto" w:fill="auto"/>
          </w:tcPr>
          <w:p w14:paraId="5311956F" w14:textId="77777777" w:rsidR="0090617B" w:rsidRPr="00196677" w:rsidRDefault="0090617B" w:rsidP="004975C7">
            <w:pPr>
              <w:spacing w:after="24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90617B" w:rsidRPr="00196677" w14:paraId="60CC5434" w14:textId="77777777" w:rsidTr="004975C7">
        <w:trPr>
          <w:trHeight w:val="1119"/>
          <w:jc w:val="center"/>
        </w:trPr>
        <w:tc>
          <w:tcPr>
            <w:tcW w:w="10065" w:type="dxa"/>
            <w:gridSpan w:val="5"/>
            <w:tcBorders>
              <w:bottom w:val="single" w:sz="4" w:space="0" w:color="auto"/>
            </w:tcBorders>
            <w:shd w:val="clear" w:color="000000" w:fill="E2EFDA"/>
            <w:vAlign w:val="center"/>
            <w:hideMark/>
          </w:tcPr>
          <w:p w14:paraId="36F1440C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 xml:space="preserve">    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2. GÖRÜŞMENİN SÜRECİ</w:t>
            </w: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br/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Bu bölümde gerçekleştirdiğiniz görüşmelerde kullandığınız yaklaşımlar/ekoller ya da müdahale yöntemlerine ilişkin bilgi veriniz. Gerektiğinde birden fazla seçeneği işaretleyiniz. Aşağıdaki seçeneklerden farklı bir yöntem/teknik kullanıyorsanız uygun bölüme belirtiniz.</w:t>
            </w:r>
          </w:p>
        </w:tc>
      </w:tr>
      <w:tr w:rsidR="0090617B" w:rsidRPr="00196677" w14:paraId="14D2C661" w14:textId="77777777" w:rsidTr="004975C7">
        <w:trPr>
          <w:trHeight w:val="506"/>
          <w:jc w:val="center"/>
        </w:trPr>
        <w:tc>
          <w:tcPr>
            <w:tcW w:w="49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C7328C" w14:textId="77777777" w:rsidR="0090617B" w:rsidRPr="00196677" w:rsidRDefault="0090617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 xml:space="preserve">Kullanılan Yaklaşımlar/Ekoller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(Çoktan seçmeli)</w:t>
            </w:r>
          </w:p>
        </w:tc>
        <w:tc>
          <w:tcPr>
            <w:tcW w:w="509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EAEEAB" w14:textId="77777777" w:rsidR="0090617B" w:rsidRPr="00196677" w:rsidRDefault="0090617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Kullanılan Müdahale Yöntemleri (Çoktan seçmeli)</w:t>
            </w:r>
          </w:p>
        </w:tc>
      </w:tr>
      <w:tr w:rsidR="0090617B" w:rsidRPr="00196677" w14:paraId="33143ADF" w14:textId="77777777" w:rsidTr="004975C7">
        <w:trPr>
          <w:trHeight w:val="517"/>
          <w:jc w:val="center"/>
        </w:trPr>
        <w:tc>
          <w:tcPr>
            <w:tcW w:w="4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129D0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Bilişsel Davranışçı Terapi 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01B5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Nefes egzersizi/Gevşeme Egzersizi/Beden Taraması</w:t>
            </w:r>
          </w:p>
        </w:tc>
      </w:tr>
      <w:tr w:rsidR="0090617B" w:rsidRPr="00196677" w14:paraId="7435C18B" w14:textId="77777777" w:rsidTr="004975C7">
        <w:trPr>
          <w:trHeight w:val="517"/>
          <w:jc w:val="center"/>
        </w:trPr>
        <w:tc>
          <w:tcPr>
            <w:tcW w:w="49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346BE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Çözüm Odaklı Terapi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5DB6AD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'Şimdi ve Burada' ya Getirme Teknikleri/Topraklama</w:t>
            </w:r>
          </w:p>
        </w:tc>
      </w:tr>
      <w:tr w:rsidR="0090617B" w:rsidRPr="00196677" w14:paraId="682823CF" w14:textId="77777777" w:rsidTr="004975C7">
        <w:trPr>
          <w:trHeight w:val="517"/>
          <w:jc w:val="center"/>
        </w:trPr>
        <w:tc>
          <w:tcPr>
            <w:tcW w:w="49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EE243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Oyun Terapisi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64B0C6A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Güvenli Yer</w:t>
            </w:r>
          </w:p>
        </w:tc>
      </w:tr>
      <w:tr w:rsidR="0090617B" w:rsidRPr="00196677" w14:paraId="67F22C5C" w14:textId="77777777" w:rsidTr="004975C7">
        <w:trPr>
          <w:trHeight w:val="517"/>
          <w:jc w:val="center"/>
        </w:trPr>
        <w:tc>
          <w:tcPr>
            <w:tcW w:w="49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2AC37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Sanatla Terapi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6C5A907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Duygu Sağaltımı</w:t>
            </w:r>
          </w:p>
        </w:tc>
      </w:tr>
      <w:tr w:rsidR="0090617B" w:rsidRPr="00196677" w14:paraId="0D299093" w14:textId="77777777" w:rsidTr="004975C7">
        <w:trPr>
          <w:trHeight w:val="517"/>
          <w:jc w:val="center"/>
        </w:trPr>
        <w:tc>
          <w:tcPr>
            <w:tcW w:w="49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CB5D0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EMDR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6F7D816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Psikoeğitim</w:t>
            </w:r>
          </w:p>
        </w:tc>
      </w:tr>
      <w:tr w:rsidR="0090617B" w:rsidRPr="00196677" w14:paraId="661744DE" w14:textId="77777777" w:rsidTr="004975C7">
        <w:trPr>
          <w:trHeight w:val="517"/>
          <w:jc w:val="center"/>
        </w:trPr>
        <w:tc>
          <w:tcPr>
            <w:tcW w:w="49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BFCF2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İlaçla tedavi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20"/>
                <w:szCs w:val="20"/>
                <w:lang w:eastAsia="tr-TR"/>
              </w:rPr>
              <w:t>(Psikiyatri görüşmeleri için)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1438378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Ebeveyn Danışmanlığı</w:t>
            </w:r>
          </w:p>
        </w:tc>
      </w:tr>
      <w:tr w:rsidR="0090617B" w:rsidRPr="00196677" w14:paraId="6770A6B5" w14:textId="77777777" w:rsidTr="004975C7">
        <w:trPr>
          <w:trHeight w:val="517"/>
          <w:jc w:val="center"/>
        </w:trPr>
        <w:tc>
          <w:tcPr>
            <w:tcW w:w="497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9F448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Diğer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20"/>
                <w:szCs w:val="20"/>
                <w:lang w:eastAsia="tr-TR"/>
              </w:rPr>
              <w:t>(Belirtiniz)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69DD3CC1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Problem Çözme Becerisi Kazandırma</w:t>
            </w:r>
          </w:p>
        </w:tc>
      </w:tr>
      <w:tr w:rsidR="0090617B" w:rsidRPr="00196677" w14:paraId="1B157D89" w14:textId="77777777" w:rsidTr="004975C7">
        <w:trPr>
          <w:trHeight w:val="293"/>
          <w:jc w:val="center"/>
        </w:trPr>
        <w:tc>
          <w:tcPr>
            <w:tcW w:w="4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84B7D" w14:textId="77777777" w:rsidR="0090617B" w:rsidRPr="00196677" w:rsidRDefault="0090617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DD2B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(  )</w:t>
            </w:r>
            <w:proofErr w:type="gramEnd"/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 xml:space="preserve"> Diğer </w:t>
            </w:r>
            <w:r w:rsidRPr="00196677">
              <w:rPr>
                <w:rFonts w:asciiTheme="minorHAnsi" w:eastAsia="Times New Roman" w:hAnsiTheme="minorHAnsi" w:cstheme="minorHAnsi"/>
                <w:i/>
                <w:iCs/>
                <w:color w:val="808080"/>
                <w:sz w:val="20"/>
                <w:szCs w:val="20"/>
                <w:lang w:eastAsia="tr-TR"/>
              </w:rPr>
              <w:t>(Belirtiniz)</w:t>
            </w:r>
          </w:p>
        </w:tc>
      </w:tr>
      <w:tr w:rsidR="0090617B" w:rsidRPr="00196677" w14:paraId="1D5514E1" w14:textId="77777777" w:rsidTr="00497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5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hideMark/>
          </w:tcPr>
          <w:p w14:paraId="227DAC1D" w14:textId="77777777" w:rsidR="0090617B" w:rsidRPr="005B6125" w:rsidRDefault="0090617B" w:rsidP="0090617B">
            <w:pPr>
              <w:pStyle w:val="ListeParagraf"/>
              <w:spacing w:line="240" w:lineRule="auto"/>
              <w:ind w:hanging="36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5B6125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lastRenderedPageBreak/>
              <w:t>GÖRÜŞME DEĞERLENDİRİLMESİ</w:t>
            </w:r>
          </w:p>
          <w:p w14:paraId="4A40A8FB" w14:textId="77777777" w:rsidR="0090617B" w:rsidRDefault="0090617B" w:rsidP="004975C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Görüşme yapılan kişi ile sürecin devam etmesi durumunda; k</w:t>
            </w:r>
            <w:r w:rsidRPr="005B6125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işinin psikolojik destek almasını gerektiren sebepleri, görüşmelerde kullanılan yaklaşımlar/tekniklerle ulaşılmak istenen hedefler ve kazanımların neler olduğu, kullandığınız müdahale araçlarının kişiye ne gibi bir etkisi olduğu ve hedeflenen amaçlara ulaşılıp ulaşılmadığı, psikolojik destek dışında başka bir hizmete/yönlendirmeye ihtiyaç duy</w:t>
            </w:r>
            <w:r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ulup duyulmadığını açıklayınız.</w:t>
            </w:r>
          </w:p>
          <w:p w14:paraId="2D9F73DC" w14:textId="77777777" w:rsidR="0090617B" w:rsidRDefault="0090617B" w:rsidP="004975C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</w:pPr>
          </w:p>
          <w:p w14:paraId="592C8E1F" w14:textId="77777777" w:rsidR="0090617B" w:rsidRPr="005B6125" w:rsidRDefault="0090617B" w:rsidP="004975C7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Eğer görüşme süreci tamamlandıysa </w:t>
            </w:r>
            <w:r w:rsidRPr="005B6125"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>kişinin bütün bireysel görüşme sürecini aktarınız. Kişinin psikolojik destek almasını gerektiren sebepleri, görüşmelerde kullanılan yaklaşımlar/tekniklerle ulaşılmak istenen hedefler ve kazanımların neler olduğu, kullandığınız müdahale araçlarının kişiye ne gibi bir etkisi olduğu ve hedeflenen amaçlara ulaşılıp ulaşılmadığı, psikolojik destek dışında başka bir hizmete/yönlendirmeye ihtiyaç duyulup duyulmadığını açıklayınız. Psikiyatri uzmanı tarafından yapılan görüşmelerde ise varsa kullanılan ilaçların adı/dozu, hangi tarihten itibaren ilaç kullandığı, kişinin ilaca verdiği tepkiler vb. gibi bilgileri açıklayınız.</w:t>
            </w:r>
            <w:r>
              <w:rPr>
                <w:rFonts w:asciiTheme="minorHAnsi" w:eastAsia="Times New Roman" w:hAnsiTheme="minorHAnsi" w:cstheme="minorHAnsi"/>
                <w:i/>
                <w:iCs/>
                <w:color w:val="808080"/>
                <w:sz w:val="18"/>
                <w:szCs w:val="18"/>
                <w:lang w:eastAsia="tr-TR"/>
              </w:rPr>
              <w:t xml:space="preserve"> Görüşmenin yarım kalması durumunda neden yarım kaldığını açıklayınız.</w:t>
            </w:r>
          </w:p>
        </w:tc>
      </w:tr>
      <w:tr w:rsidR="0090617B" w:rsidRPr="00196677" w14:paraId="1918CD5C" w14:textId="77777777" w:rsidTr="00497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73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640EB881" w14:textId="77777777" w:rsidR="0090617B" w:rsidRPr="00196677" w:rsidRDefault="0090617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 </w:t>
            </w:r>
          </w:p>
          <w:p w14:paraId="23C9129E" w14:textId="77777777" w:rsidR="0090617B" w:rsidRPr="00196677" w:rsidRDefault="0090617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</w:p>
          <w:p w14:paraId="73DC047F" w14:textId="77777777" w:rsidR="0090617B" w:rsidRPr="00196677" w:rsidRDefault="0090617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</w:p>
          <w:p w14:paraId="5AA578D1" w14:textId="77777777" w:rsidR="0090617B" w:rsidRPr="00196677" w:rsidRDefault="0090617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</w:p>
        </w:tc>
      </w:tr>
      <w:tr w:rsidR="0090617B" w:rsidRPr="00196677" w14:paraId="593EE7C5" w14:textId="77777777" w:rsidTr="00497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6"/>
          <w:jc w:val="center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78AF752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tr-TR"/>
              </w:rPr>
              <w:t>4. RUH SAĞLIĞI UZMANI/MESLEK ELEMANI BİLGİLERİ</w:t>
            </w:r>
          </w:p>
        </w:tc>
      </w:tr>
      <w:tr w:rsidR="0090617B" w:rsidRPr="00196677" w14:paraId="4F66957B" w14:textId="77777777" w:rsidTr="00497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  <w:jc w:val="center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4862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87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F3BACF2" w14:textId="77777777" w:rsidR="0090617B" w:rsidRPr="00196677" w:rsidRDefault="0090617B" w:rsidP="004975C7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tr-TR"/>
              </w:rPr>
              <w:t xml:space="preserve">İmza </w:t>
            </w:r>
          </w:p>
        </w:tc>
      </w:tr>
      <w:tr w:rsidR="0090617B" w:rsidRPr="00196677" w14:paraId="156228D1" w14:textId="77777777" w:rsidTr="00497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  <w:jc w:val="center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7A28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Mesleği</w:t>
            </w:r>
          </w:p>
        </w:tc>
        <w:tc>
          <w:tcPr>
            <w:tcW w:w="287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82EA4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</w:tr>
      <w:tr w:rsidR="0090617B" w:rsidRPr="00196677" w14:paraId="0F6B135E" w14:textId="77777777" w:rsidTr="00497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  <w:jc w:val="center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883B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Çalıştığı Kurum ve İli</w:t>
            </w:r>
          </w:p>
        </w:tc>
        <w:tc>
          <w:tcPr>
            <w:tcW w:w="287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B2304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</w:tr>
      <w:tr w:rsidR="0090617B" w:rsidRPr="00196677" w14:paraId="4AE8C905" w14:textId="77777777" w:rsidTr="004975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  <w:jc w:val="center"/>
        </w:trPr>
        <w:tc>
          <w:tcPr>
            <w:tcW w:w="719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B87F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</w:pPr>
            <w:r w:rsidRPr="00196677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tr-TR"/>
              </w:rPr>
              <w:t>Telefon ve E-posta</w:t>
            </w:r>
          </w:p>
        </w:tc>
        <w:tc>
          <w:tcPr>
            <w:tcW w:w="287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FC8E38" w14:textId="77777777" w:rsidR="0090617B" w:rsidRPr="00196677" w:rsidRDefault="0090617B" w:rsidP="004975C7">
            <w:pPr>
              <w:spacing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tr-TR"/>
              </w:rPr>
            </w:pPr>
          </w:p>
        </w:tc>
      </w:tr>
    </w:tbl>
    <w:p w14:paraId="68F50067" w14:textId="77777777" w:rsidR="0090617B" w:rsidRDefault="0090617B"/>
    <w:sectPr w:rsidR="0090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7B"/>
    <w:rsid w:val="000552A9"/>
    <w:rsid w:val="0090617B"/>
    <w:rsid w:val="00CA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636B4"/>
  <w15:chartTrackingRefBased/>
  <w15:docId w15:val="{4F4B5D80-E23C-A247-8A64-3129478A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617B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en-GB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061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06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9061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61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61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61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61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61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61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61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61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61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617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617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617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617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617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617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061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6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061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61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06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617B"/>
    <w:rPr>
      <w:i/>
      <w:iCs/>
      <w:color w:val="404040" w:themeColor="text1" w:themeTint="BF"/>
    </w:rPr>
  </w:style>
  <w:style w:type="paragraph" w:styleId="ListeParagraf">
    <w:name w:val="List Paragraph"/>
    <w:aliases w:val="List Paragraph (numbered (a)),Bullets,List Paragraph1,Akapit z listą BS,Numbered List Paragraph,References,Numbered Paragraph,Main numbered paragraph,Colorful List - Accent 11,List_Paragraph,Multilevel para_II,Bullet1,List Paragraph 1,PAD"/>
    <w:basedOn w:val="Normal"/>
    <w:link w:val="ListeParagrafChar"/>
    <w:uiPriority w:val="34"/>
    <w:qFormat/>
    <w:rsid w:val="0090617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617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61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617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0617B"/>
    <w:rPr>
      <w:b/>
      <w:bCs/>
      <w:smallCaps/>
      <w:color w:val="0F4761" w:themeColor="accent1" w:themeShade="BF"/>
      <w:spacing w:val="5"/>
    </w:rPr>
  </w:style>
  <w:style w:type="character" w:customStyle="1" w:styleId="ListeParagrafChar">
    <w:name w:val="Liste Paragraf Char"/>
    <w:aliases w:val="List Paragraph (numbered (a)) Char,Bullets Char,List Paragraph1 Char,Akapit z listą BS Char,Numbered List Paragraph Char,References Char,Numbered Paragraph Char,Main numbered paragraph Char,Colorful List - Accent 11 Char,Bullet1 Char"/>
    <w:basedOn w:val="VarsaylanParagrafYazTipi"/>
    <w:link w:val="ListeParagraf"/>
    <w:uiPriority w:val="34"/>
    <w:qFormat/>
    <w:rsid w:val="0090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GÜNEŞ</dc:creator>
  <cp:keywords/>
  <dc:description/>
  <cp:lastModifiedBy>KÜBRA GÜNEŞ</cp:lastModifiedBy>
  <cp:revision>2</cp:revision>
  <dcterms:created xsi:type="dcterms:W3CDTF">2025-03-04T08:40:00Z</dcterms:created>
  <dcterms:modified xsi:type="dcterms:W3CDTF">2025-03-04T08:40:00Z</dcterms:modified>
</cp:coreProperties>
</file>