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2977"/>
        <w:gridCol w:w="2268"/>
        <w:gridCol w:w="2835"/>
      </w:tblGrid>
      <w:tr w:rsidR="006372CB" w:rsidRPr="00196677" w14:paraId="5CCAA34D" w14:textId="77777777" w:rsidTr="00631A7F">
        <w:trPr>
          <w:trHeight w:val="1496"/>
        </w:trPr>
        <w:tc>
          <w:tcPr>
            <w:tcW w:w="10490" w:type="dxa"/>
            <w:gridSpan w:val="4"/>
            <w:shd w:val="clear" w:color="auto" w:fill="FAE2D5" w:themeFill="accent2" w:themeFillTint="33"/>
            <w:noWrap/>
            <w:vAlign w:val="bottom"/>
            <w:hideMark/>
          </w:tcPr>
          <w:p w14:paraId="5D1569F0" w14:textId="77777777" w:rsidR="006372CB" w:rsidRPr="00196677" w:rsidRDefault="006372CB" w:rsidP="004975C7">
            <w:pPr>
              <w:pStyle w:val="stBilgi"/>
              <w:jc w:val="center"/>
              <w:rPr>
                <w:rFonts w:asciiTheme="minorHAnsi" w:hAnsiTheme="minorHAnsi" w:cstheme="minorHAnsi"/>
                <w:b/>
                <w:color w:val="000000" w:themeColor="text1"/>
              </w:rPr>
            </w:pPr>
            <w:r w:rsidRPr="00196677">
              <w:rPr>
                <w:rFonts w:asciiTheme="minorHAnsi" w:hAnsiTheme="minorHAnsi" w:cstheme="minorHAnsi"/>
                <w:b/>
                <w:noProof/>
                <w:color w:val="000000" w:themeColor="text1"/>
                <w:szCs w:val="24"/>
                <w:lang w:eastAsia="tr-TR"/>
              </w:rPr>
              <w:drawing>
                <wp:anchor distT="0" distB="0" distL="114300" distR="114300" simplePos="0" relativeHeight="251659264" behindDoc="0" locked="0" layoutInCell="1" allowOverlap="1" wp14:anchorId="2897DDFE" wp14:editId="4E5E9FF2">
                  <wp:simplePos x="0" y="0"/>
                  <wp:positionH relativeFrom="column">
                    <wp:posOffset>145415</wp:posOffset>
                  </wp:positionH>
                  <wp:positionV relativeFrom="paragraph">
                    <wp:posOffset>-28575</wp:posOffset>
                  </wp:positionV>
                  <wp:extent cx="752475" cy="752475"/>
                  <wp:effectExtent l="0" t="0" r="9525" b="9525"/>
                  <wp:wrapNone/>
                  <wp:docPr id="293" name="Resim 293" descr="sanat, daire, kırmızı,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Resim 293" descr="sanat, daire, kırmızı, grafik içeren bir resim&#10;&#10;Açıklama otomatik olarak oluşturuld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E0AA2" w14:textId="77777777" w:rsidR="006372CB" w:rsidRPr="00D700A4" w:rsidRDefault="006372CB" w:rsidP="004975C7">
            <w:pPr>
              <w:pStyle w:val="stBilgi"/>
              <w:jc w:val="center"/>
              <w:rPr>
                <w:rFonts w:asciiTheme="minorHAnsi" w:hAnsiTheme="minorHAnsi" w:cstheme="minorHAnsi"/>
                <w:b/>
                <w:color w:val="000000" w:themeColor="text1"/>
                <w:sz w:val="24"/>
                <w:szCs w:val="24"/>
              </w:rPr>
            </w:pPr>
            <w:r w:rsidRPr="00D700A4">
              <w:rPr>
                <w:rFonts w:asciiTheme="minorHAnsi" w:hAnsiTheme="minorHAnsi" w:cstheme="minorHAnsi"/>
                <w:b/>
                <w:color w:val="000000" w:themeColor="text1"/>
                <w:sz w:val="24"/>
                <w:szCs w:val="24"/>
              </w:rPr>
              <w:t>…………. İLİ AFET PSİKOSOSYAL DESTEK GRUBU</w:t>
            </w:r>
          </w:p>
          <w:p w14:paraId="793AB8A6" w14:textId="77777777" w:rsidR="006372CB" w:rsidRPr="00196677" w:rsidRDefault="006372CB" w:rsidP="004975C7">
            <w:pPr>
              <w:spacing w:line="240" w:lineRule="auto"/>
              <w:jc w:val="center"/>
              <w:rPr>
                <w:rFonts w:asciiTheme="minorHAnsi" w:eastAsia="Times New Roman" w:hAnsiTheme="minorHAnsi" w:cstheme="minorHAnsi"/>
                <w:color w:val="000000" w:themeColor="text1"/>
                <w:lang w:eastAsia="tr-TR"/>
              </w:rPr>
            </w:pPr>
            <w:r w:rsidRPr="00D700A4">
              <w:rPr>
                <w:rFonts w:asciiTheme="minorHAnsi" w:eastAsia="Times New Roman" w:hAnsiTheme="minorHAnsi" w:cstheme="minorHAnsi"/>
                <w:b/>
                <w:bCs/>
                <w:color w:val="000000" w:themeColor="text1"/>
                <w:sz w:val="24"/>
                <w:szCs w:val="24"/>
                <w:lang w:eastAsia="tr-TR"/>
              </w:rPr>
              <w:t>BİLGİ NOTU</w:t>
            </w:r>
          </w:p>
        </w:tc>
      </w:tr>
      <w:tr w:rsidR="006372CB" w:rsidRPr="00196677" w14:paraId="5522413B" w14:textId="77777777" w:rsidTr="00631A7F">
        <w:trPr>
          <w:trHeight w:val="589"/>
        </w:trPr>
        <w:tc>
          <w:tcPr>
            <w:tcW w:w="2410" w:type="dxa"/>
            <w:shd w:val="clear" w:color="auto" w:fill="auto"/>
            <w:noWrap/>
            <w:vAlign w:val="center"/>
          </w:tcPr>
          <w:p w14:paraId="64E7A97F"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Bilgi Notu No:</w:t>
            </w:r>
          </w:p>
        </w:tc>
        <w:tc>
          <w:tcPr>
            <w:tcW w:w="2977" w:type="dxa"/>
            <w:shd w:val="clear" w:color="auto" w:fill="auto"/>
            <w:noWrap/>
            <w:vAlign w:val="center"/>
            <w:hideMark/>
          </w:tcPr>
          <w:p w14:paraId="265E55E3"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2268" w:type="dxa"/>
            <w:shd w:val="clear" w:color="auto" w:fill="auto"/>
            <w:vAlign w:val="center"/>
            <w:hideMark/>
          </w:tcPr>
          <w:p w14:paraId="0C11BCC3"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Bilgi Notunun </w:t>
            </w:r>
          </w:p>
          <w:p w14:paraId="1F832968"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Düzenleme Tarihi:</w:t>
            </w:r>
          </w:p>
        </w:tc>
        <w:tc>
          <w:tcPr>
            <w:tcW w:w="2835" w:type="dxa"/>
            <w:shd w:val="clear" w:color="auto" w:fill="auto"/>
            <w:noWrap/>
            <w:vAlign w:val="center"/>
            <w:hideMark/>
          </w:tcPr>
          <w:p w14:paraId="05D846D6" w14:textId="77777777" w:rsidR="006372CB" w:rsidRPr="00196677" w:rsidRDefault="006372CB"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r>
      <w:tr w:rsidR="006372CB" w:rsidRPr="00196677" w14:paraId="36655F5B" w14:textId="77777777" w:rsidTr="00631A7F">
        <w:trPr>
          <w:trHeight w:val="583"/>
        </w:trPr>
        <w:tc>
          <w:tcPr>
            <w:tcW w:w="2410" w:type="dxa"/>
            <w:shd w:val="clear" w:color="000000" w:fill="FFFFFF"/>
            <w:vAlign w:val="center"/>
          </w:tcPr>
          <w:p w14:paraId="1E2D44D6"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hAnsiTheme="minorHAnsi" w:cstheme="minorHAnsi"/>
                <w:sz w:val="20"/>
                <w:szCs w:val="20"/>
              </w:rPr>
              <w:t xml:space="preserve">İl Müdürü: </w:t>
            </w:r>
          </w:p>
        </w:tc>
        <w:tc>
          <w:tcPr>
            <w:tcW w:w="2977" w:type="dxa"/>
            <w:shd w:val="clear" w:color="000000" w:fill="FFFFFF"/>
            <w:vAlign w:val="center"/>
            <w:hideMark/>
          </w:tcPr>
          <w:p w14:paraId="49B67565"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2268" w:type="dxa"/>
            <w:shd w:val="clear" w:color="auto" w:fill="auto"/>
            <w:vAlign w:val="center"/>
            <w:hideMark/>
          </w:tcPr>
          <w:p w14:paraId="77C2919C"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Onaylayan Genel Müdür:</w:t>
            </w:r>
          </w:p>
        </w:tc>
        <w:tc>
          <w:tcPr>
            <w:tcW w:w="2835" w:type="dxa"/>
            <w:shd w:val="clear" w:color="000000" w:fill="FFFFFF"/>
            <w:noWrap/>
            <w:vAlign w:val="center"/>
            <w:hideMark/>
          </w:tcPr>
          <w:p w14:paraId="7E58F96A" w14:textId="77777777" w:rsidR="006372CB" w:rsidRPr="00196677" w:rsidRDefault="006372CB"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r>
      <w:tr w:rsidR="006372CB" w:rsidRPr="00196677" w14:paraId="3F354BAE" w14:textId="77777777" w:rsidTr="00631A7F">
        <w:trPr>
          <w:trHeight w:val="590"/>
        </w:trPr>
        <w:tc>
          <w:tcPr>
            <w:tcW w:w="2410" w:type="dxa"/>
            <w:shd w:val="clear" w:color="auto" w:fill="auto"/>
            <w:vAlign w:val="center"/>
          </w:tcPr>
          <w:p w14:paraId="6A07E5AC" w14:textId="77777777" w:rsidR="006372CB" w:rsidRPr="00196677" w:rsidRDefault="006372CB" w:rsidP="004975C7">
            <w:pPr>
              <w:spacing w:line="240" w:lineRule="auto"/>
              <w:rPr>
                <w:rFonts w:asciiTheme="minorHAnsi" w:hAnsiTheme="minorHAnsi" w:cstheme="minorHAnsi"/>
                <w:sz w:val="20"/>
                <w:szCs w:val="20"/>
              </w:rPr>
            </w:pPr>
            <w:r w:rsidRPr="00196677">
              <w:rPr>
                <w:rFonts w:asciiTheme="minorHAnsi" w:hAnsiTheme="minorHAnsi" w:cstheme="minorHAnsi"/>
                <w:sz w:val="20"/>
                <w:szCs w:val="20"/>
              </w:rPr>
              <w:t xml:space="preserve">AAD PSD Sorumlu </w:t>
            </w:r>
          </w:p>
          <w:p w14:paraId="4C02D97D"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hAnsiTheme="minorHAnsi" w:cstheme="minorHAnsi"/>
                <w:sz w:val="20"/>
                <w:szCs w:val="20"/>
              </w:rPr>
              <w:t>İl Müdür Yardımcısı:</w:t>
            </w:r>
          </w:p>
        </w:tc>
        <w:tc>
          <w:tcPr>
            <w:tcW w:w="2977" w:type="dxa"/>
            <w:shd w:val="clear" w:color="auto" w:fill="auto"/>
            <w:vAlign w:val="center"/>
          </w:tcPr>
          <w:p w14:paraId="245E80BB"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p>
        </w:tc>
        <w:tc>
          <w:tcPr>
            <w:tcW w:w="2268" w:type="dxa"/>
            <w:shd w:val="clear" w:color="auto" w:fill="auto"/>
            <w:vAlign w:val="center"/>
          </w:tcPr>
          <w:p w14:paraId="587D441F"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Kontrol Eden Daire Başkanı:</w:t>
            </w:r>
          </w:p>
        </w:tc>
        <w:tc>
          <w:tcPr>
            <w:tcW w:w="2835" w:type="dxa"/>
            <w:shd w:val="clear" w:color="auto" w:fill="auto"/>
            <w:vAlign w:val="center"/>
          </w:tcPr>
          <w:p w14:paraId="58AB5052"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p>
        </w:tc>
      </w:tr>
      <w:tr w:rsidR="006372CB" w:rsidRPr="00196677" w14:paraId="342EE206" w14:textId="77777777" w:rsidTr="00631A7F">
        <w:trPr>
          <w:trHeight w:val="750"/>
        </w:trPr>
        <w:tc>
          <w:tcPr>
            <w:tcW w:w="2410" w:type="dxa"/>
            <w:shd w:val="clear" w:color="auto" w:fill="auto"/>
            <w:vAlign w:val="center"/>
            <w:hideMark/>
          </w:tcPr>
          <w:p w14:paraId="7AA52FA5"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Bilgi Notunu Hazırlayan Personel-Unvanı:</w:t>
            </w:r>
          </w:p>
        </w:tc>
        <w:tc>
          <w:tcPr>
            <w:tcW w:w="2977" w:type="dxa"/>
            <w:shd w:val="clear" w:color="auto" w:fill="auto"/>
            <w:vAlign w:val="center"/>
            <w:hideMark/>
          </w:tcPr>
          <w:p w14:paraId="2E21BA30"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2268" w:type="dxa"/>
            <w:shd w:val="clear" w:color="auto" w:fill="auto"/>
            <w:vAlign w:val="center"/>
          </w:tcPr>
          <w:p w14:paraId="5EF096D5"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Düzenleyen Merkez Teşkilat Personeli: </w:t>
            </w:r>
          </w:p>
        </w:tc>
        <w:tc>
          <w:tcPr>
            <w:tcW w:w="2835" w:type="dxa"/>
            <w:shd w:val="clear" w:color="auto" w:fill="auto"/>
            <w:vAlign w:val="center"/>
          </w:tcPr>
          <w:p w14:paraId="4ED74996"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p>
        </w:tc>
      </w:tr>
      <w:tr w:rsidR="006372CB" w:rsidRPr="00196677" w14:paraId="2C63ECEE" w14:textId="77777777" w:rsidTr="00631A7F">
        <w:trPr>
          <w:trHeight w:val="465"/>
        </w:trPr>
        <w:tc>
          <w:tcPr>
            <w:tcW w:w="10490" w:type="dxa"/>
            <w:gridSpan w:val="4"/>
            <w:shd w:val="clear" w:color="auto" w:fill="FAE2D5" w:themeFill="accent2" w:themeFillTint="33"/>
            <w:vAlign w:val="center"/>
          </w:tcPr>
          <w:p w14:paraId="05A1D48E" w14:textId="77777777" w:rsidR="006372CB" w:rsidRPr="00196677" w:rsidRDefault="006372CB" w:rsidP="004975C7">
            <w:pPr>
              <w:spacing w:line="240" w:lineRule="auto"/>
              <w:jc w:val="center"/>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1. GENEL DURUM</w:t>
            </w:r>
          </w:p>
        </w:tc>
      </w:tr>
      <w:tr w:rsidR="006372CB" w:rsidRPr="00196677" w14:paraId="620686E5" w14:textId="77777777" w:rsidTr="00631A7F">
        <w:trPr>
          <w:trHeight w:val="465"/>
        </w:trPr>
        <w:tc>
          <w:tcPr>
            <w:tcW w:w="10490" w:type="dxa"/>
            <w:gridSpan w:val="4"/>
            <w:shd w:val="clear" w:color="auto" w:fill="FAE2D5" w:themeFill="accent2" w:themeFillTint="33"/>
            <w:vAlign w:val="center"/>
            <w:hideMark/>
          </w:tcPr>
          <w:p w14:paraId="108539C9" w14:textId="77777777" w:rsidR="006372CB" w:rsidRPr="00196677" w:rsidRDefault="006372CB"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 1.1. AFET/ACİL DURUM BİLGİSİ </w:t>
            </w:r>
          </w:p>
        </w:tc>
      </w:tr>
      <w:tr w:rsidR="006372CB" w:rsidRPr="00196677" w14:paraId="4CE27269" w14:textId="77777777" w:rsidTr="00631A7F">
        <w:trPr>
          <w:trHeight w:val="465"/>
        </w:trPr>
        <w:tc>
          <w:tcPr>
            <w:tcW w:w="2410" w:type="dxa"/>
            <w:shd w:val="clear" w:color="auto" w:fill="auto"/>
            <w:vAlign w:val="center"/>
            <w:hideMark/>
          </w:tcPr>
          <w:p w14:paraId="2F71E5D8"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Olay Adı: </w:t>
            </w:r>
          </w:p>
        </w:tc>
        <w:tc>
          <w:tcPr>
            <w:tcW w:w="2977" w:type="dxa"/>
            <w:shd w:val="clear" w:color="auto" w:fill="auto"/>
            <w:vAlign w:val="center"/>
            <w:hideMark/>
          </w:tcPr>
          <w:p w14:paraId="3F8B6377"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2268" w:type="dxa"/>
            <w:shd w:val="clear" w:color="auto" w:fill="auto"/>
            <w:noWrap/>
            <w:vAlign w:val="center"/>
            <w:hideMark/>
          </w:tcPr>
          <w:p w14:paraId="61739775"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Vefat Sayısı: </w:t>
            </w:r>
          </w:p>
        </w:tc>
        <w:tc>
          <w:tcPr>
            <w:tcW w:w="2835" w:type="dxa"/>
            <w:shd w:val="clear" w:color="auto" w:fill="auto"/>
            <w:vAlign w:val="center"/>
            <w:hideMark/>
          </w:tcPr>
          <w:p w14:paraId="2A864B6E"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p w14:paraId="7D089253"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72CB" w:rsidRPr="00196677" w14:paraId="18709DAB" w14:textId="77777777" w:rsidTr="00631A7F">
        <w:trPr>
          <w:trHeight w:val="465"/>
        </w:trPr>
        <w:tc>
          <w:tcPr>
            <w:tcW w:w="2410" w:type="dxa"/>
            <w:shd w:val="clear" w:color="auto" w:fill="auto"/>
            <w:vAlign w:val="center"/>
            <w:hideMark/>
          </w:tcPr>
          <w:p w14:paraId="264C1484"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Olay Tarihi-Saati:</w:t>
            </w:r>
          </w:p>
        </w:tc>
        <w:tc>
          <w:tcPr>
            <w:tcW w:w="2977" w:type="dxa"/>
            <w:shd w:val="clear" w:color="auto" w:fill="auto"/>
            <w:vAlign w:val="center"/>
            <w:hideMark/>
          </w:tcPr>
          <w:p w14:paraId="4FBBD4C8"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2268" w:type="dxa"/>
            <w:shd w:val="clear" w:color="auto" w:fill="auto"/>
            <w:noWrap/>
            <w:vAlign w:val="center"/>
            <w:hideMark/>
          </w:tcPr>
          <w:p w14:paraId="73DEEBC6"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Yaralı Sayısı: </w:t>
            </w:r>
          </w:p>
        </w:tc>
        <w:tc>
          <w:tcPr>
            <w:tcW w:w="2835" w:type="dxa"/>
            <w:shd w:val="clear" w:color="auto" w:fill="auto"/>
            <w:vAlign w:val="center"/>
            <w:hideMark/>
          </w:tcPr>
          <w:p w14:paraId="4A07F314"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p w14:paraId="2E05328A"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72CB" w:rsidRPr="00196677" w14:paraId="36D44FC8" w14:textId="77777777" w:rsidTr="00631A7F">
        <w:trPr>
          <w:trHeight w:val="465"/>
        </w:trPr>
        <w:tc>
          <w:tcPr>
            <w:tcW w:w="2410" w:type="dxa"/>
            <w:shd w:val="clear" w:color="auto" w:fill="auto"/>
            <w:vAlign w:val="center"/>
            <w:hideMark/>
          </w:tcPr>
          <w:p w14:paraId="335D722D"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Olay Yaşandığı İl:</w:t>
            </w:r>
          </w:p>
        </w:tc>
        <w:tc>
          <w:tcPr>
            <w:tcW w:w="2977" w:type="dxa"/>
            <w:shd w:val="clear" w:color="auto" w:fill="auto"/>
            <w:vAlign w:val="center"/>
            <w:hideMark/>
          </w:tcPr>
          <w:p w14:paraId="22F20603"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2268" w:type="dxa"/>
            <w:shd w:val="clear" w:color="auto" w:fill="auto"/>
            <w:noWrap/>
            <w:vAlign w:val="center"/>
            <w:hideMark/>
          </w:tcPr>
          <w:p w14:paraId="39DD5684"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 Kayıp Sayısı: </w:t>
            </w:r>
          </w:p>
        </w:tc>
        <w:tc>
          <w:tcPr>
            <w:tcW w:w="2835" w:type="dxa"/>
            <w:shd w:val="clear" w:color="auto" w:fill="auto"/>
            <w:vAlign w:val="center"/>
            <w:hideMark/>
          </w:tcPr>
          <w:p w14:paraId="7B4CCCFB"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p w14:paraId="4C60C0E1"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72CB" w:rsidRPr="00196677" w14:paraId="0D94F0B4" w14:textId="77777777" w:rsidTr="00631A7F">
        <w:trPr>
          <w:trHeight w:val="465"/>
        </w:trPr>
        <w:tc>
          <w:tcPr>
            <w:tcW w:w="10490" w:type="dxa"/>
            <w:gridSpan w:val="4"/>
            <w:shd w:val="clear" w:color="auto" w:fill="FAE2D5" w:themeFill="accent2" w:themeFillTint="33"/>
            <w:noWrap/>
            <w:vAlign w:val="center"/>
            <w:hideMark/>
          </w:tcPr>
          <w:p w14:paraId="0A056F8B" w14:textId="77777777" w:rsidR="006372CB" w:rsidRPr="00196677" w:rsidRDefault="006372CB"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1.2. PSİKOSOSYAL DESTEK HİZMETLERİNE İLİŞKİN TOPLAM VERİLER</w:t>
            </w:r>
          </w:p>
        </w:tc>
      </w:tr>
      <w:tr w:rsidR="006372CB" w:rsidRPr="00196677" w14:paraId="0E25675C" w14:textId="77777777" w:rsidTr="00631A7F">
        <w:trPr>
          <w:trHeight w:val="652"/>
        </w:trPr>
        <w:tc>
          <w:tcPr>
            <w:tcW w:w="2410" w:type="dxa"/>
            <w:shd w:val="clear" w:color="auto" w:fill="auto"/>
            <w:vAlign w:val="center"/>
          </w:tcPr>
          <w:p w14:paraId="25E2EEA0"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PSD Sunulan Toplam </w:t>
            </w:r>
          </w:p>
          <w:p w14:paraId="0DE943AC"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Hane Sayısı: </w:t>
            </w:r>
          </w:p>
        </w:tc>
        <w:tc>
          <w:tcPr>
            <w:tcW w:w="2977" w:type="dxa"/>
            <w:shd w:val="clear" w:color="auto" w:fill="auto"/>
            <w:vAlign w:val="center"/>
          </w:tcPr>
          <w:p w14:paraId="48D5E544"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b/>
                <w:bCs/>
                <w:color w:val="FF0000"/>
                <w:sz w:val="20"/>
                <w:szCs w:val="20"/>
                <w:lang w:eastAsia="tr-TR"/>
              </w:rPr>
              <w:t>… (A)</w:t>
            </w:r>
          </w:p>
        </w:tc>
        <w:tc>
          <w:tcPr>
            <w:tcW w:w="2268" w:type="dxa"/>
            <w:shd w:val="clear" w:color="auto" w:fill="auto"/>
            <w:vAlign w:val="center"/>
          </w:tcPr>
          <w:p w14:paraId="50C93BFE"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Toplam Personel Sayısı:</w:t>
            </w:r>
          </w:p>
        </w:tc>
        <w:tc>
          <w:tcPr>
            <w:tcW w:w="2835" w:type="dxa"/>
            <w:shd w:val="clear" w:color="auto" w:fill="auto"/>
            <w:vAlign w:val="center"/>
            <w:hideMark/>
          </w:tcPr>
          <w:p w14:paraId="530F5464" w14:textId="77777777" w:rsidR="006372CB" w:rsidRPr="00196677" w:rsidRDefault="006372CB" w:rsidP="004975C7">
            <w:pPr>
              <w:spacing w:line="240" w:lineRule="auto"/>
              <w:jc w:val="center"/>
              <w:rPr>
                <w:rFonts w:asciiTheme="minorHAnsi" w:eastAsia="Times New Roman" w:hAnsiTheme="minorHAnsi" w:cstheme="minorHAnsi"/>
                <w:b/>
                <w:color w:val="000000"/>
                <w:sz w:val="20"/>
                <w:szCs w:val="20"/>
                <w:lang w:eastAsia="tr-TR"/>
              </w:rPr>
            </w:pPr>
            <w:r w:rsidRPr="00196677">
              <w:rPr>
                <w:rFonts w:asciiTheme="minorHAnsi" w:eastAsia="Times New Roman" w:hAnsiTheme="minorHAnsi" w:cstheme="minorHAnsi"/>
                <w:b/>
                <w:color w:val="FF0000"/>
                <w:sz w:val="20"/>
                <w:szCs w:val="20"/>
                <w:lang w:eastAsia="tr-TR"/>
              </w:rPr>
              <w:t>… (C) </w:t>
            </w:r>
          </w:p>
        </w:tc>
      </w:tr>
      <w:tr w:rsidR="006372CB" w:rsidRPr="00196677" w14:paraId="5EB00258" w14:textId="77777777" w:rsidTr="00631A7F">
        <w:trPr>
          <w:trHeight w:val="551"/>
        </w:trPr>
        <w:tc>
          <w:tcPr>
            <w:tcW w:w="2410" w:type="dxa"/>
            <w:shd w:val="clear" w:color="auto" w:fill="auto"/>
            <w:vAlign w:val="center"/>
          </w:tcPr>
          <w:p w14:paraId="4BFADE88"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4D4622">
              <w:rPr>
                <w:rFonts w:asciiTheme="minorHAnsi" w:eastAsia="Times New Roman" w:hAnsiTheme="minorHAnsi" w:cstheme="minorHAnsi"/>
                <w:color w:val="000000"/>
                <w:sz w:val="20"/>
                <w:szCs w:val="20"/>
                <w:lang w:eastAsia="tr-TR"/>
              </w:rPr>
              <w:t>Bugün PSD Sunulan Toplam Hane Sayısı:</w:t>
            </w:r>
          </w:p>
        </w:tc>
        <w:tc>
          <w:tcPr>
            <w:tcW w:w="2977" w:type="dxa"/>
            <w:shd w:val="clear" w:color="auto" w:fill="auto"/>
            <w:vAlign w:val="center"/>
          </w:tcPr>
          <w:p w14:paraId="7237E464" w14:textId="77777777" w:rsidR="006372CB" w:rsidRPr="00196677" w:rsidRDefault="006372CB" w:rsidP="004975C7">
            <w:pPr>
              <w:spacing w:line="240" w:lineRule="auto"/>
              <w:jc w:val="center"/>
              <w:rPr>
                <w:rFonts w:asciiTheme="minorHAnsi" w:eastAsia="Times New Roman" w:hAnsiTheme="minorHAnsi" w:cstheme="minorHAnsi"/>
                <w:b/>
                <w:bCs/>
                <w:color w:val="FF0000"/>
                <w:sz w:val="20"/>
                <w:szCs w:val="20"/>
                <w:lang w:eastAsia="tr-TR"/>
              </w:rPr>
            </w:pPr>
          </w:p>
        </w:tc>
        <w:tc>
          <w:tcPr>
            <w:tcW w:w="2268" w:type="dxa"/>
            <w:shd w:val="clear" w:color="auto" w:fill="auto"/>
            <w:vAlign w:val="center"/>
          </w:tcPr>
          <w:p w14:paraId="6541BA20"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 xml:space="preserve">Bugün Görevli </w:t>
            </w:r>
            <w:r w:rsidRPr="00196677">
              <w:rPr>
                <w:rFonts w:asciiTheme="minorHAnsi" w:eastAsia="Times New Roman" w:hAnsiTheme="minorHAnsi" w:cstheme="minorHAnsi"/>
                <w:color w:val="000000"/>
                <w:sz w:val="20"/>
                <w:szCs w:val="20"/>
                <w:lang w:eastAsia="tr-TR"/>
              </w:rPr>
              <w:t>Toplam Personel Sayısı:</w:t>
            </w:r>
          </w:p>
        </w:tc>
        <w:tc>
          <w:tcPr>
            <w:tcW w:w="2835" w:type="dxa"/>
            <w:shd w:val="clear" w:color="auto" w:fill="auto"/>
            <w:vAlign w:val="center"/>
          </w:tcPr>
          <w:p w14:paraId="258E49C0" w14:textId="77777777" w:rsidR="006372CB" w:rsidRPr="00196677" w:rsidRDefault="006372CB" w:rsidP="004975C7">
            <w:pPr>
              <w:spacing w:line="240" w:lineRule="auto"/>
              <w:jc w:val="center"/>
              <w:rPr>
                <w:rFonts w:asciiTheme="minorHAnsi" w:eastAsia="Times New Roman" w:hAnsiTheme="minorHAnsi" w:cstheme="minorHAnsi"/>
                <w:b/>
                <w:color w:val="FF0000"/>
                <w:sz w:val="20"/>
                <w:szCs w:val="20"/>
                <w:lang w:eastAsia="tr-TR"/>
              </w:rPr>
            </w:pPr>
          </w:p>
        </w:tc>
      </w:tr>
      <w:tr w:rsidR="006372CB" w:rsidRPr="00196677" w14:paraId="2729447B" w14:textId="77777777" w:rsidTr="00631A7F">
        <w:trPr>
          <w:trHeight w:val="404"/>
        </w:trPr>
        <w:tc>
          <w:tcPr>
            <w:tcW w:w="2410" w:type="dxa"/>
            <w:shd w:val="clear" w:color="auto" w:fill="auto"/>
            <w:vAlign w:val="center"/>
          </w:tcPr>
          <w:p w14:paraId="2156E1A2"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PSD Sunulan Toplam </w:t>
            </w:r>
          </w:p>
          <w:p w14:paraId="1D1ABA67"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Kişi Sayısı: </w:t>
            </w:r>
          </w:p>
        </w:tc>
        <w:tc>
          <w:tcPr>
            <w:tcW w:w="2977" w:type="dxa"/>
            <w:shd w:val="clear" w:color="auto" w:fill="auto"/>
            <w:vAlign w:val="center"/>
          </w:tcPr>
          <w:p w14:paraId="256DBDE3"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b/>
                <w:bCs/>
                <w:color w:val="FF0000"/>
                <w:sz w:val="20"/>
                <w:szCs w:val="20"/>
                <w:lang w:eastAsia="tr-TR"/>
              </w:rPr>
              <w:t>… (B)</w:t>
            </w:r>
          </w:p>
        </w:tc>
        <w:tc>
          <w:tcPr>
            <w:tcW w:w="2268" w:type="dxa"/>
            <w:shd w:val="clear" w:color="auto" w:fill="auto"/>
            <w:vAlign w:val="center"/>
          </w:tcPr>
          <w:p w14:paraId="7E1A7757"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Toplam Araç Sayısı:</w:t>
            </w:r>
          </w:p>
        </w:tc>
        <w:tc>
          <w:tcPr>
            <w:tcW w:w="2835" w:type="dxa"/>
            <w:shd w:val="clear" w:color="auto" w:fill="auto"/>
            <w:vAlign w:val="center"/>
            <w:hideMark/>
          </w:tcPr>
          <w:p w14:paraId="5861488E"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72CB" w:rsidRPr="00196677" w14:paraId="541789E6" w14:textId="77777777" w:rsidTr="00631A7F">
        <w:trPr>
          <w:trHeight w:val="526"/>
        </w:trPr>
        <w:tc>
          <w:tcPr>
            <w:tcW w:w="2410" w:type="dxa"/>
            <w:shd w:val="clear" w:color="auto" w:fill="auto"/>
            <w:vAlign w:val="center"/>
          </w:tcPr>
          <w:p w14:paraId="7534F4CD"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 xml:space="preserve">Bugün </w:t>
            </w:r>
            <w:r w:rsidRPr="00196677">
              <w:rPr>
                <w:rFonts w:asciiTheme="minorHAnsi" w:eastAsia="Times New Roman" w:hAnsiTheme="minorHAnsi" w:cstheme="minorHAnsi"/>
                <w:color w:val="000000"/>
                <w:sz w:val="20"/>
                <w:szCs w:val="20"/>
                <w:lang w:eastAsia="tr-TR"/>
              </w:rPr>
              <w:t xml:space="preserve">PSD Sunulan Toplam </w:t>
            </w:r>
          </w:p>
          <w:p w14:paraId="0BA05FAD"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Kişi Sayısı:</w:t>
            </w:r>
          </w:p>
        </w:tc>
        <w:tc>
          <w:tcPr>
            <w:tcW w:w="2977" w:type="dxa"/>
            <w:shd w:val="clear" w:color="auto" w:fill="auto"/>
            <w:vAlign w:val="center"/>
          </w:tcPr>
          <w:p w14:paraId="2283256C" w14:textId="77777777" w:rsidR="006372CB" w:rsidRPr="00196677" w:rsidRDefault="006372CB" w:rsidP="004975C7">
            <w:pPr>
              <w:spacing w:line="240" w:lineRule="auto"/>
              <w:jc w:val="center"/>
              <w:rPr>
                <w:rFonts w:asciiTheme="minorHAnsi" w:eastAsia="Times New Roman" w:hAnsiTheme="minorHAnsi" w:cstheme="minorHAnsi"/>
                <w:b/>
                <w:bCs/>
                <w:color w:val="FF0000"/>
                <w:sz w:val="20"/>
                <w:szCs w:val="20"/>
                <w:lang w:eastAsia="tr-TR"/>
              </w:rPr>
            </w:pPr>
          </w:p>
        </w:tc>
        <w:tc>
          <w:tcPr>
            <w:tcW w:w="2268" w:type="dxa"/>
            <w:shd w:val="clear" w:color="auto" w:fill="auto"/>
            <w:vAlign w:val="center"/>
          </w:tcPr>
          <w:p w14:paraId="1C3F7535" w14:textId="77777777" w:rsidR="006372CB" w:rsidRPr="00196677" w:rsidRDefault="006372CB" w:rsidP="004975C7">
            <w:pPr>
              <w:spacing w:line="240" w:lineRule="auto"/>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 xml:space="preserve">Bugün Görevli </w:t>
            </w:r>
            <w:r w:rsidRPr="00196677">
              <w:rPr>
                <w:rFonts w:asciiTheme="minorHAnsi" w:eastAsia="Times New Roman" w:hAnsiTheme="minorHAnsi" w:cstheme="minorHAnsi"/>
                <w:color w:val="000000"/>
                <w:sz w:val="20"/>
                <w:szCs w:val="20"/>
                <w:lang w:eastAsia="tr-TR"/>
              </w:rPr>
              <w:t>Toplam Araç Sayısı:</w:t>
            </w:r>
          </w:p>
        </w:tc>
        <w:tc>
          <w:tcPr>
            <w:tcW w:w="2835" w:type="dxa"/>
            <w:shd w:val="clear" w:color="auto" w:fill="auto"/>
            <w:vAlign w:val="center"/>
          </w:tcPr>
          <w:p w14:paraId="498024FB" w14:textId="77777777" w:rsidR="006372CB" w:rsidRPr="00196677" w:rsidRDefault="006372CB" w:rsidP="004975C7">
            <w:pPr>
              <w:spacing w:line="240" w:lineRule="auto"/>
              <w:jc w:val="center"/>
              <w:rPr>
                <w:rFonts w:asciiTheme="minorHAnsi" w:eastAsia="Times New Roman" w:hAnsiTheme="minorHAnsi" w:cstheme="minorHAnsi"/>
                <w:color w:val="000000"/>
                <w:sz w:val="20"/>
                <w:szCs w:val="20"/>
                <w:lang w:eastAsia="tr-TR"/>
              </w:rPr>
            </w:pPr>
          </w:p>
        </w:tc>
      </w:tr>
      <w:tr w:rsidR="006372CB" w:rsidRPr="00196677" w14:paraId="1F4DEE3A" w14:textId="77777777" w:rsidTr="00631A7F">
        <w:trPr>
          <w:trHeight w:val="464"/>
        </w:trPr>
        <w:tc>
          <w:tcPr>
            <w:tcW w:w="10490" w:type="dxa"/>
            <w:gridSpan w:val="4"/>
            <w:shd w:val="clear" w:color="auto" w:fill="FAE2D5" w:themeFill="accent2" w:themeFillTint="33"/>
            <w:vAlign w:val="center"/>
            <w:hideMark/>
          </w:tcPr>
          <w:p w14:paraId="261218CB" w14:textId="77777777" w:rsidR="006372CB" w:rsidRPr="00196677" w:rsidRDefault="006372CB"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1.3. YÖNETİCİ ÖZETİ</w:t>
            </w:r>
          </w:p>
        </w:tc>
      </w:tr>
      <w:tr w:rsidR="006372CB" w:rsidRPr="00196677" w14:paraId="2247691A" w14:textId="77777777" w:rsidTr="00631A7F">
        <w:trPr>
          <w:trHeight w:val="3684"/>
        </w:trPr>
        <w:tc>
          <w:tcPr>
            <w:tcW w:w="10490" w:type="dxa"/>
            <w:gridSpan w:val="4"/>
            <w:shd w:val="clear" w:color="auto" w:fill="auto"/>
            <w:hideMark/>
          </w:tcPr>
          <w:p w14:paraId="0BB8EFAE" w14:textId="77777777" w:rsidR="006372CB" w:rsidRPr="00196677" w:rsidRDefault="006372CB" w:rsidP="004975C7">
            <w:pPr>
              <w:pStyle w:val="ListeParagraf"/>
              <w:jc w:val="both"/>
              <w:rPr>
                <w:rFonts w:asciiTheme="minorHAnsi" w:eastAsia="Calibri" w:hAnsiTheme="minorHAnsi" w:cstheme="minorHAnsi"/>
              </w:rPr>
            </w:pPr>
          </w:p>
          <w:p w14:paraId="50CF9A10" w14:textId="77777777" w:rsidR="006372CB" w:rsidRPr="00196677" w:rsidRDefault="006372CB" w:rsidP="004975C7">
            <w:pPr>
              <w:pStyle w:val="ListeParagraf"/>
              <w:numPr>
                <w:ilvl w:val="0"/>
                <w:numId w:val="1"/>
              </w:numPr>
              <w:spacing w:line="240" w:lineRule="auto"/>
              <w:jc w:val="both"/>
              <w:rPr>
                <w:rFonts w:asciiTheme="minorHAnsi" w:eastAsia="Calibri" w:hAnsiTheme="minorHAnsi" w:cstheme="minorHAnsi"/>
              </w:rPr>
            </w:pPr>
            <w:r w:rsidRPr="00196677">
              <w:rPr>
                <w:rFonts w:asciiTheme="minorHAnsi" w:eastAsia="Calibri" w:hAnsiTheme="minorHAnsi" w:cstheme="minorHAnsi"/>
              </w:rPr>
              <w:t xml:space="preserve">…………İlinin ………. </w:t>
            </w:r>
            <w:proofErr w:type="gramStart"/>
            <w:r w:rsidRPr="00196677">
              <w:rPr>
                <w:rFonts w:asciiTheme="minorHAnsi" w:eastAsia="Calibri" w:hAnsiTheme="minorHAnsi" w:cstheme="minorHAnsi"/>
              </w:rPr>
              <w:t>ilçesinde</w:t>
            </w:r>
            <w:proofErr w:type="gramEnd"/>
            <w:r w:rsidRPr="00196677">
              <w:rPr>
                <w:rFonts w:asciiTheme="minorHAnsi" w:eastAsia="Calibri" w:hAnsiTheme="minorHAnsi" w:cstheme="minorHAnsi"/>
              </w:rPr>
              <w:t xml:space="preserve"> …………tarihinde ………saati itibariyle </w:t>
            </w:r>
            <w:r w:rsidRPr="00196677">
              <w:rPr>
                <w:rFonts w:asciiTheme="minorHAnsi" w:eastAsia="Calibri" w:hAnsiTheme="minorHAnsi" w:cstheme="minorHAnsi"/>
                <w:i/>
                <w:u w:val="dotDotDash"/>
              </w:rPr>
              <w:t>(Deprem, sel, heyelan, terör patlaması vb.</w:t>
            </w:r>
            <w:r w:rsidRPr="00196677">
              <w:rPr>
                <w:rFonts w:asciiTheme="minorHAnsi" w:eastAsia="Calibri" w:hAnsiTheme="minorHAnsi" w:cstheme="minorHAnsi"/>
                <w:i/>
              </w:rPr>
              <w:t xml:space="preserve">) </w:t>
            </w:r>
            <w:r w:rsidRPr="00196677">
              <w:rPr>
                <w:rFonts w:asciiTheme="minorHAnsi" w:eastAsia="Calibri" w:hAnsiTheme="minorHAnsi" w:cstheme="minorHAnsi"/>
              </w:rPr>
              <w:t>meydana gelmiştir.</w:t>
            </w:r>
          </w:p>
          <w:p w14:paraId="475625F6" w14:textId="77777777" w:rsidR="006372CB" w:rsidRPr="00196677" w:rsidRDefault="006372CB" w:rsidP="004975C7">
            <w:pPr>
              <w:pStyle w:val="ListeParagraf"/>
              <w:numPr>
                <w:ilvl w:val="0"/>
                <w:numId w:val="1"/>
              </w:numPr>
              <w:spacing w:line="240" w:lineRule="auto"/>
              <w:jc w:val="both"/>
              <w:rPr>
                <w:rFonts w:asciiTheme="minorHAnsi" w:eastAsia="Calibri" w:hAnsiTheme="minorHAnsi" w:cstheme="minorHAnsi"/>
              </w:rPr>
            </w:pPr>
            <w:r w:rsidRPr="00196677">
              <w:rPr>
                <w:rFonts w:asciiTheme="minorHAnsi" w:eastAsia="Calibri" w:hAnsiTheme="minorHAnsi" w:cstheme="minorHAnsi"/>
              </w:rPr>
              <w:t xml:space="preserve">Yaşanan ………. </w:t>
            </w:r>
            <w:proofErr w:type="gramStart"/>
            <w:r w:rsidRPr="00196677">
              <w:rPr>
                <w:rFonts w:asciiTheme="minorHAnsi" w:eastAsia="Calibri" w:hAnsiTheme="minorHAnsi" w:cstheme="minorHAnsi"/>
              </w:rPr>
              <w:t>olayında</w:t>
            </w:r>
            <w:proofErr w:type="gramEnd"/>
            <w:r w:rsidRPr="00196677">
              <w:rPr>
                <w:rFonts w:asciiTheme="minorHAnsi" w:eastAsia="Calibri" w:hAnsiTheme="minorHAnsi" w:cstheme="minorHAnsi"/>
              </w:rPr>
              <w:t xml:space="preserve"> ………….. </w:t>
            </w:r>
            <w:proofErr w:type="gramStart"/>
            <w:r w:rsidRPr="00196677">
              <w:rPr>
                <w:rFonts w:asciiTheme="minorHAnsi" w:eastAsia="Calibri" w:hAnsiTheme="minorHAnsi" w:cstheme="minorHAnsi"/>
              </w:rPr>
              <w:t>vatandaşımızın</w:t>
            </w:r>
            <w:proofErr w:type="gramEnd"/>
            <w:r w:rsidRPr="00196677">
              <w:rPr>
                <w:rFonts w:asciiTheme="minorHAnsi" w:eastAsia="Calibri" w:hAnsiTheme="minorHAnsi" w:cstheme="minorHAnsi"/>
              </w:rPr>
              <w:t xml:space="preserve"> vefat ettiği, ……… vatandaşımızın yaralandığı ………… vatandaşımızın ise kayıp olduğu bilgisine ulaşılmıştır.</w:t>
            </w:r>
          </w:p>
          <w:p w14:paraId="4EFB3984" w14:textId="77777777" w:rsidR="006372CB" w:rsidRPr="00196677" w:rsidRDefault="006372CB" w:rsidP="004975C7">
            <w:pPr>
              <w:pStyle w:val="ListeParagraf"/>
              <w:numPr>
                <w:ilvl w:val="0"/>
                <w:numId w:val="1"/>
              </w:numPr>
              <w:spacing w:line="240" w:lineRule="auto"/>
              <w:jc w:val="both"/>
              <w:rPr>
                <w:rFonts w:asciiTheme="minorHAnsi" w:eastAsia="Calibri" w:hAnsiTheme="minorHAnsi" w:cstheme="minorHAnsi"/>
              </w:rPr>
            </w:pPr>
            <w:r w:rsidRPr="00196677">
              <w:rPr>
                <w:rFonts w:asciiTheme="minorHAnsi" w:eastAsia="Calibri" w:hAnsiTheme="minorHAnsi" w:cstheme="minorHAnsi"/>
              </w:rPr>
              <w:t xml:space="preserve">Toplam ………. </w:t>
            </w:r>
            <w:proofErr w:type="gramStart"/>
            <w:r w:rsidRPr="00196677">
              <w:rPr>
                <w:rFonts w:asciiTheme="minorHAnsi" w:eastAsia="Calibri" w:hAnsiTheme="minorHAnsi" w:cstheme="minorHAnsi"/>
              </w:rPr>
              <w:t>hane</w:t>
            </w:r>
            <w:proofErr w:type="gramEnd"/>
            <w:r w:rsidRPr="00196677">
              <w:rPr>
                <w:rFonts w:asciiTheme="minorHAnsi" w:eastAsia="Calibri" w:hAnsiTheme="minorHAnsi" w:cstheme="minorHAnsi"/>
              </w:rPr>
              <w:t xml:space="preserve"> ziyaret edilerek acil ihtiyaçlar tespit edilmiş, ilgili kurum ve kuruluşlara bildirilerek ihtiyacın karşılanması sağlanmıştır. </w:t>
            </w:r>
          </w:p>
          <w:p w14:paraId="16DA4D0E" w14:textId="77777777" w:rsidR="006372CB" w:rsidRPr="00196677" w:rsidRDefault="006372CB" w:rsidP="004975C7">
            <w:pPr>
              <w:pStyle w:val="ListeParagraf"/>
              <w:numPr>
                <w:ilvl w:val="0"/>
                <w:numId w:val="1"/>
              </w:numPr>
              <w:spacing w:line="240" w:lineRule="auto"/>
              <w:jc w:val="both"/>
              <w:rPr>
                <w:rFonts w:asciiTheme="minorHAnsi" w:eastAsia="Calibri" w:hAnsiTheme="minorHAnsi" w:cstheme="minorHAnsi"/>
              </w:rPr>
            </w:pPr>
            <w:r w:rsidRPr="00196677">
              <w:rPr>
                <w:rFonts w:asciiTheme="minorHAnsi" w:eastAsia="Calibri" w:hAnsiTheme="minorHAnsi" w:cstheme="minorHAnsi"/>
              </w:rPr>
              <w:t xml:space="preserve">Psikososyal müdahale yöntemleri kullanılarak toplam …………. </w:t>
            </w:r>
            <w:proofErr w:type="gramStart"/>
            <w:r w:rsidRPr="00196677">
              <w:rPr>
                <w:rFonts w:asciiTheme="minorHAnsi" w:eastAsia="Calibri" w:hAnsiTheme="minorHAnsi" w:cstheme="minorHAnsi"/>
              </w:rPr>
              <w:t>vatandaşa</w:t>
            </w:r>
            <w:proofErr w:type="gramEnd"/>
            <w:r w:rsidRPr="00196677">
              <w:rPr>
                <w:rFonts w:asciiTheme="minorHAnsi" w:eastAsia="Calibri" w:hAnsiTheme="minorHAnsi" w:cstheme="minorHAnsi"/>
              </w:rPr>
              <w:t xml:space="preserve"> psikososyal destek hizmeti sunulmuştur. Sunulan hizmetlere ilişkin detay bilgiler Bölüm 2’de yer almaktadır.</w:t>
            </w:r>
          </w:p>
          <w:p w14:paraId="4FCACC3B" w14:textId="77777777" w:rsidR="006372CB" w:rsidRPr="00196677" w:rsidRDefault="006372CB" w:rsidP="004975C7">
            <w:pPr>
              <w:pStyle w:val="ListeParagraf"/>
              <w:numPr>
                <w:ilvl w:val="0"/>
                <w:numId w:val="1"/>
              </w:numPr>
              <w:spacing w:line="240" w:lineRule="auto"/>
              <w:jc w:val="both"/>
              <w:rPr>
                <w:rFonts w:asciiTheme="minorHAnsi" w:eastAsia="Calibri" w:hAnsiTheme="minorHAnsi" w:cstheme="minorHAnsi"/>
              </w:rPr>
            </w:pPr>
            <w:r w:rsidRPr="00196677">
              <w:rPr>
                <w:rFonts w:asciiTheme="minorHAnsi" w:eastAsia="Calibri" w:hAnsiTheme="minorHAnsi" w:cstheme="minorHAnsi"/>
              </w:rPr>
              <w:t>Psikososyal destek çalışmaları kapsamında toplam …</w:t>
            </w:r>
            <w:proofErr w:type="gramStart"/>
            <w:r w:rsidRPr="00196677">
              <w:rPr>
                <w:rFonts w:asciiTheme="minorHAnsi" w:eastAsia="Calibri" w:hAnsiTheme="minorHAnsi" w:cstheme="minorHAnsi"/>
              </w:rPr>
              <w:t>…….</w:t>
            </w:r>
            <w:proofErr w:type="gramEnd"/>
            <w:r w:rsidRPr="00196677">
              <w:rPr>
                <w:rFonts w:asciiTheme="minorHAnsi" w:eastAsia="Calibri" w:hAnsiTheme="minorHAnsi" w:cstheme="minorHAnsi"/>
              </w:rPr>
              <w:t xml:space="preserve">. </w:t>
            </w:r>
            <w:proofErr w:type="gramStart"/>
            <w:r w:rsidRPr="00196677">
              <w:rPr>
                <w:rFonts w:asciiTheme="minorHAnsi" w:eastAsia="Calibri" w:hAnsiTheme="minorHAnsi" w:cstheme="minorHAnsi"/>
              </w:rPr>
              <w:t>personel</w:t>
            </w:r>
            <w:proofErr w:type="gramEnd"/>
            <w:r w:rsidRPr="00196677">
              <w:rPr>
                <w:rFonts w:asciiTheme="minorHAnsi" w:eastAsia="Calibri" w:hAnsiTheme="minorHAnsi" w:cstheme="minorHAnsi"/>
              </w:rPr>
              <w:t xml:space="preserve"> ve  ……… araç sahada görev almaktadır. Görev alan personele yönelik kurum ve meslek dağılımına ilişkin detay bilgiler Bölüm 3’te yer almaktadır.</w:t>
            </w:r>
          </w:p>
          <w:p w14:paraId="0AB37976" w14:textId="77777777" w:rsidR="006372CB" w:rsidRPr="00196677" w:rsidRDefault="006372CB" w:rsidP="004975C7">
            <w:pPr>
              <w:rPr>
                <w:rFonts w:asciiTheme="minorHAnsi" w:hAnsiTheme="minorHAnsi" w:cstheme="minorHAnsi"/>
                <w:color w:val="000000"/>
                <w:sz w:val="20"/>
                <w:szCs w:val="20"/>
              </w:rPr>
            </w:pPr>
          </w:p>
        </w:tc>
      </w:tr>
    </w:tbl>
    <w:p w14:paraId="0B0B2F7C" w14:textId="77777777" w:rsidR="006372CB" w:rsidRDefault="006372CB"/>
    <w:tbl>
      <w:tblPr>
        <w:tblpPr w:leftFromText="141" w:rightFromText="141" w:vertAnchor="text" w:horzAnchor="page" w:tblpX="696" w:tblpY="233"/>
        <w:tblW w:w="10485" w:type="dxa"/>
        <w:tblCellMar>
          <w:left w:w="70" w:type="dxa"/>
          <w:right w:w="70" w:type="dxa"/>
        </w:tblCellMar>
        <w:tblLook w:val="04A0" w:firstRow="1" w:lastRow="0" w:firstColumn="1" w:lastColumn="0" w:noHBand="0" w:noVBand="1"/>
      </w:tblPr>
      <w:tblGrid>
        <w:gridCol w:w="1501"/>
        <w:gridCol w:w="717"/>
        <w:gridCol w:w="593"/>
        <w:gridCol w:w="717"/>
        <w:gridCol w:w="647"/>
        <w:gridCol w:w="827"/>
        <w:gridCol w:w="753"/>
        <w:gridCol w:w="717"/>
        <w:gridCol w:w="4013"/>
      </w:tblGrid>
      <w:tr w:rsidR="00631A7F" w:rsidRPr="00196677" w14:paraId="40F79C8D" w14:textId="77777777" w:rsidTr="00631A7F">
        <w:trPr>
          <w:trHeight w:val="595"/>
        </w:trPr>
        <w:tc>
          <w:tcPr>
            <w:tcW w:w="10485" w:type="dxa"/>
            <w:gridSpan w:val="9"/>
            <w:tcBorders>
              <w:top w:val="single" w:sz="4" w:space="0" w:color="auto"/>
              <w:left w:val="single" w:sz="4" w:space="0" w:color="auto"/>
              <w:bottom w:val="single" w:sz="4" w:space="0" w:color="auto"/>
              <w:right w:val="single" w:sz="4" w:space="0" w:color="auto"/>
            </w:tcBorders>
            <w:shd w:val="clear" w:color="auto" w:fill="FAE2D5" w:themeFill="accent2" w:themeFillTint="33"/>
          </w:tcPr>
          <w:p w14:paraId="3AB3D549" w14:textId="77777777" w:rsidR="00631A7F" w:rsidRPr="00196677" w:rsidRDefault="00631A7F" w:rsidP="00631A7F">
            <w:pPr>
              <w:spacing w:line="240" w:lineRule="auto"/>
              <w:jc w:val="center"/>
              <w:rPr>
                <w:rFonts w:asciiTheme="minorHAnsi" w:eastAsia="Times New Roman" w:hAnsiTheme="minorHAnsi" w:cstheme="minorHAnsi"/>
                <w:b/>
                <w:bCs/>
                <w:color w:val="FF0000"/>
                <w:sz w:val="18"/>
                <w:szCs w:val="18"/>
                <w:lang w:eastAsia="tr-TR"/>
              </w:rPr>
            </w:pPr>
            <w:r w:rsidRPr="00196677">
              <w:rPr>
                <w:rFonts w:asciiTheme="minorHAnsi" w:eastAsia="Times New Roman" w:hAnsiTheme="minorHAnsi" w:cstheme="minorHAnsi"/>
                <w:b/>
                <w:bCs/>
                <w:color w:val="000000"/>
                <w:sz w:val="18"/>
                <w:szCs w:val="18"/>
                <w:lang w:eastAsia="tr-TR"/>
              </w:rPr>
              <w:lastRenderedPageBreak/>
              <w:t>2. PSİKOSOSYAL DESTEK HİZMETİ SAYISAL VERİLER</w:t>
            </w:r>
          </w:p>
          <w:p w14:paraId="200A29F0"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hAnsiTheme="minorHAnsi" w:cstheme="minorHAnsi"/>
                <w:b/>
                <w:color w:val="808080" w:themeColor="background1" w:themeShade="80"/>
                <w:sz w:val="18"/>
              </w:rPr>
              <w:t>(Afetin Yaşandığı İlk Günden Günümüze Kadar Toplam Sayı</w:t>
            </w:r>
            <w:r w:rsidRPr="00196677">
              <w:rPr>
                <w:rFonts w:asciiTheme="minorHAnsi" w:eastAsia="Times New Roman" w:hAnsiTheme="minorHAnsi" w:cstheme="minorHAnsi"/>
                <w:b/>
                <w:bCs/>
                <w:color w:val="808080" w:themeColor="background1" w:themeShade="80"/>
                <w:sz w:val="18"/>
                <w:szCs w:val="18"/>
                <w:lang w:eastAsia="tr-TR"/>
              </w:rPr>
              <w:t>)</w:t>
            </w:r>
            <w:r w:rsidRPr="00196677">
              <w:rPr>
                <w:rFonts w:asciiTheme="minorHAnsi" w:eastAsia="Times New Roman" w:hAnsiTheme="minorHAnsi" w:cstheme="minorHAnsi"/>
                <w:noProof/>
                <w:color w:val="000000"/>
                <w:sz w:val="18"/>
                <w:szCs w:val="18"/>
                <w:lang w:eastAsia="tr-TR"/>
              </w:rPr>
              <mc:AlternateContent>
                <mc:Choice Requires="wps">
                  <w:drawing>
                    <wp:anchor distT="0" distB="0" distL="114300" distR="114300" simplePos="0" relativeHeight="251661312" behindDoc="0" locked="0" layoutInCell="1" allowOverlap="1" wp14:anchorId="65F6D9C0" wp14:editId="4A0C90E9">
                      <wp:simplePos x="0" y="0"/>
                      <wp:positionH relativeFrom="column">
                        <wp:posOffset>10506075</wp:posOffset>
                      </wp:positionH>
                      <wp:positionV relativeFrom="paragraph">
                        <wp:posOffset>-352425</wp:posOffset>
                      </wp:positionV>
                      <wp:extent cx="609600" cy="371475"/>
                      <wp:effectExtent l="0" t="0" r="0" b="9525"/>
                      <wp:wrapNone/>
                      <wp:docPr id="289" name="Metin Kutusu 289">
                        <a:extLst xmlns:a="http://schemas.openxmlformats.org/drawingml/2006/main">
                          <a:ext uri="{FF2B5EF4-FFF2-40B4-BE49-F238E27FC236}">
                            <a16:creationId xmlns:a16="http://schemas.microsoft.com/office/drawing/2014/main" id="{76AD6CFD-714F-46F9-B95D-49AFB851DF0D}"/>
                          </a:ext>
                        </a:extLst>
                      </wp:docPr>
                      <wp:cNvGraphicFramePr/>
                      <a:graphic xmlns:a="http://schemas.openxmlformats.org/drawingml/2006/main">
                        <a:graphicData uri="http://schemas.microsoft.com/office/word/2010/wordprocessingShape">
                          <wps:wsp>
                            <wps:cNvSpPr txBox="1"/>
                            <wps:spPr>
                              <a:xfrm flipH="1">
                                <a:off x="0" y="0"/>
                                <a:ext cx="610577" cy="375680"/>
                              </a:xfrm>
                              <a:prstGeom prst="rect">
                                <a:avLst/>
                              </a:prstGeom>
                              <a:noFill/>
                              <a:ln>
                                <a:noFill/>
                              </a:ln>
                              <a:effectLst/>
                            </wps:spPr>
                            <wps:txbx>
                              <w:txbxContent>
                                <w:p w14:paraId="72D72C70" w14:textId="77777777" w:rsidR="00631A7F" w:rsidRDefault="00631A7F" w:rsidP="00631A7F">
                                  <w:pPr>
                                    <w:pStyle w:val="NormalWeb"/>
                                    <w:spacing w:before="0" w:beforeAutospacing="0" w:after="0" w:afterAutospacing="0"/>
                                  </w:pPr>
                                  <w:r>
                                    <w:rPr>
                                      <w:rFonts w:ascii="Cambria Math" w:eastAsia="Cambria Math" w:hAnsi="Cambria Math" w:cstheme="minorBidi"/>
                                      <w:color w:val="000000"/>
                                      <w:sz w:val="48"/>
                                      <w:szCs w:val="48"/>
                                    </w:rPr>
                                    <w:t>←</w:t>
                                  </w:r>
                                </w:p>
                              </w:txbxContent>
                            </wps:txbx>
                            <wps:bodyPr vertOverflow="clip" horzOverflow="clip" wrap="squar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type w14:anchorId="65F6D9C0" id="_x0000_t202" coordsize="21600,21600" o:spt="202" path="m,l,21600r21600,l21600,xe">
                      <v:stroke joinstyle="miter"/>
                      <v:path gradientshapeok="t" o:connecttype="rect"/>
                    </v:shapetype>
                    <v:shape id="Metin Kutusu 289" o:spid="_x0000_s1026" type="#_x0000_t202" style="position:absolute;left:0;text-align:left;margin-left:827.25pt;margin-top:-27.75pt;width:48pt;height:29.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" filled="f" stroked="f">
                      <v:textbox style="mso-fit-shape-to-text:t" inset="0,0,0,0">
                        <w:txbxContent>
                          <w:p w14:paraId="72D72C70" w14:textId="77777777" w:rsidR="00631A7F" w:rsidRDefault="00631A7F" w:rsidP="00631A7F">
                            <w:pPr>
                              <w:pStyle w:val="NormalWeb"/>
                              <w:spacing w:before="0" w:beforeAutospacing="0" w:after="0" w:afterAutospacing="0"/>
                            </w:pPr>
                            <w:r>
                              <w:rPr>
                                <w:rFonts w:ascii="Cambria Math" w:eastAsia="Cambria Math" w:hAnsi="Cambria Math" w:cstheme="minorBidi"/>
                                <w:color w:val="000000"/>
                                <w:sz w:val="48"/>
                                <w:szCs w:val="48"/>
                              </w:rPr>
                              <w:t>←</w:t>
                            </w:r>
                          </w:p>
                        </w:txbxContent>
                      </v:textbox>
                    </v:shape>
                  </w:pict>
                </mc:Fallback>
              </mc:AlternateContent>
            </w:r>
          </w:p>
        </w:tc>
      </w:tr>
      <w:tr w:rsidR="00631A7F" w:rsidRPr="00196677" w14:paraId="4028DCD0"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DA82F"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PSİKOSOSYAL MÜDAHALE ÇALIŞMALARI</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6A008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xml:space="preserve"> Aile /Hane</w:t>
            </w:r>
            <w:r w:rsidRPr="00196677">
              <w:rPr>
                <w:rFonts w:asciiTheme="minorHAnsi" w:eastAsia="Times New Roman" w:hAnsiTheme="minorHAnsi" w:cstheme="minorHAnsi"/>
                <w:color w:val="000000"/>
                <w:sz w:val="18"/>
                <w:szCs w:val="18"/>
                <w:lang w:eastAsia="tr-TR"/>
              </w:rPr>
              <w:br/>
              <w:t>Sayısı</w:t>
            </w:r>
          </w:p>
        </w:tc>
        <w:tc>
          <w:tcPr>
            <w:tcW w:w="593" w:type="dxa"/>
            <w:tcBorders>
              <w:top w:val="single" w:sz="4" w:space="0" w:color="auto"/>
              <w:left w:val="single" w:sz="4" w:space="0" w:color="auto"/>
              <w:bottom w:val="single" w:sz="4" w:space="0" w:color="auto"/>
              <w:right w:val="single" w:sz="4" w:space="0" w:color="auto"/>
            </w:tcBorders>
            <w:vAlign w:val="center"/>
          </w:tcPr>
          <w:p w14:paraId="1BA3BCE0"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Kadın</w:t>
            </w:r>
            <w:r w:rsidRPr="00196677">
              <w:rPr>
                <w:rFonts w:asciiTheme="minorHAnsi" w:eastAsia="Times New Roman" w:hAnsiTheme="minorHAnsi" w:cstheme="minorHAnsi"/>
                <w:color w:val="000000"/>
                <w:sz w:val="18"/>
                <w:szCs w:val="18"/>
                <w:lang w:eastAsia="tr-TR"/>
              </w:rPr>
              <w:br/>
              <w:t>Sayısı</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191D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Erkek</w:t>
            </w:r>
            <w:r w:rsidRPr="00196677">
              <w:rPr>
                <w:rFonts w:asciiTheme="minorHAnsi" w:eastAsia="Times New Roman" w:hAnsiTheme="minorHAnsi" w:cstheme="minorHAnsi"/>
                <w:color w:val="000000"/>
                <w:sz w:val="18"/>
                <w:szCs w:val="18"/>
                <w:lang w:eastAsia="tr-TR"/>
              </w:rPr>
              <w:br/>
              <w:t>Sayısı</w:t>
            </w:r>
          </w:p>
        </w:tc>
        <w:tc>
          <w:tcPr>
            <w:tcW w:w="6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42B30"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Çocuk sayısı</w:t>
            </w:r>
          </w:p>
        </w:tc>
        <w:tc>
          <w:tcPr>
            <w:tcW w:w="827" w:type="dxa"/>
            <w:tcBorders>
              <w:top w:val="single" w:sz="4" w:space="0" w:color="auto"/>
              <w:left w:val="single" w:sz="4" w:space="0" w:color="auto"/>
              <w:bottom w:val="single" w:sz="4" w:space="0" w:color="auto"/>
              <w:right w:val="single" w:sz="4" w:space="0" w:color="auto"/>
            </w:tcBorders>
            <w:vAlign w:val="center"/>
          </w:tcPr>
          <w:p w14:paraId="79499AB0" w14:textId="77777777" w:rsidR="00631A7F" w:rsidRPr="00196677" w:rsidRDefault="00631A7F" w:rsidP="00631A7F">
            <w:pPr>
              <w:spacing w:line="240" w:lineRule="auto"/>
              <w:jc w:val="center"/>
              <w:rPr>
                <w:rFonts w:asciiTheme="minorHAnsi" w:eastAsia="Times New Roman" w:hAnsiTheme="minorHAnsi" w:cstheme="minorHAnsi"/>
                <w:bCs/>
                <w:color w:val="000000"/>
                <w:sz w:val="18"/>
                <w:szCs w:val="18"/>
                <w:lang w:eastAsia="tr-TR"/>
              </w:rPr>
            </w:pPr>
            <w:r w:rsidRPr="00196677">
              <w:rPr>
                <w:rFonts w:asciiTheme="minorHAnsi" w:eastAsia="Times New Roman" w:hAnsiTheme="minorHAnsi" w:cstheme="minorHAnsi"/>
                <w:bCs/>
                <w:color w:val="000000"/>
                <w:sz w:val="18"/>
                <w:szCs w:val="18"/>
                <w:lang w:eastAsia="tr-TR"/>
              </w:rPr>
              <w:t>Personel Sayısı</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0525E"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Yatay</w:t>
            </w:r>
            <w:r w:rsidRPr="00196677">
              <w:rPr>
                <w:rFonts w:asciiTheme="minorHAnsi" w:eastAsia="Times New Roman" w:hAnsiTheme="minorHAnsi" w:cstheme="minorHAnsi"/>
                <w:b/>
                <w:bCs/>
                <w:color w:val="000000"/>
                <w:sz w:val="18"/>
                <w:szCs w:val="18"/>
                <w:lang w:eastAsia="tr-TR"/>
              </w:rPr>
              <w:br/>
              <w:t>Toplam</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A05D"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AÇIKLAMA</w:t>
            </w:r>
          </w:p>
        </w:tc>
      </w:tr>
      <w:tr w:rsidR="00631A7F" w:rsidRPr="00196677" w14:paraId="3ADDD282"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BE6E9"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İhtiyaç Tespiti ve Yönlendirme</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6603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6865390D"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0E4A8E3A"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5D3F0D20"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56E77E75"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hideMark/>
          </w:tcPr>
          <w:p w14:paraId="09EB35AF"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F77329F"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 xml:space="preserve">İlçelerde, köylerde, toplu barınma alanlarında ailelerin acil ihtiyacı tespit edilip diğer çalışma gruplarına yönlendirilir ya da ilgili afet grubu harekete geçirilir. Toplam </w:t>
            </w:r>
            <w:r w:rsidRPr="008B7295">
              <w:rPr>
                <w:rFonts w:asciiTheme="minorHAnsi" w:eastAsia="Times New Roman" w:hAnsiTheme="minorHAnsi" w:cstheme="minorHAnsi"/>
                <w:b/>
                <w:i/>
                <w:color w:val="000000"/>
                <w:sz w:val="16"/>
                <w:szCs w:val="16"/>
                <w:lang w:eastAsia="tr-TR"/>
              </w:rPr>
              <w:t>Hane Görüşme Formu</w:t>
            </w:r>
            <w:r w:rsidRPr="008B7295">
              <w:rPr>
                <w:rFonts w:asciiTheme="minorHAnsi" w:eastAsia="Times New Roman" w:hAnsiTheme="minorHAnsi" w:cstheme="minorHAnsi"/>
                <w:i/>
                <w:color w:val="000000"/>
                <w:sz w:val="16"/>
                <w:szCs w:val="16"/>
                <w:lang w:eastAsia="tr-TR"/>
              </w:rPr>
              <w:t xml:space="preserve"> ve </w:t>
            </w:r>
            <w:r w:rsidRPr="008B7295">
              <w:rPr>
                <w:rFonts w:asciiTheme="minorHAnsi" w:eastAsia="Times New Roman" w:hAnsiTheme="minorHAnsi" w:cstheme="minorHAnsi"/>
                <w:b/>
                <w:i/>
                <w:sz w:val="16"/>
                <w:szCs w:val="16"/>
                <w:lang w:eastAsia="tr-TR"/>
              </w:rPr>
              <w:t>Hane Görüşme Takip Formu</w:t>
            </w:r>
            <w:r w:rsidRPr="008B7295">
              <w:rPr>
                <w:rFonts w:asciiTheme="minorHAnsi" w:eastAsia="Times New Roman" w:hAnsiTheme="minorHAnsi" w:cstheme="minorHAnsi"/>
                <w:i/>
                <w:color w:val="FF0000"/>
                <w:sz w:val="16"/>
                <w:szCs w:val="16"/>
                <w:lang w:eastAsia="tr-TR"/>
              </w:rPr>
              <w:t xml:space="preserve"> </w:t>
            </w:r>
            <w:r w:rsidRPr="008B7295">
              <w:rPr>
                <w:rFonts w:asciiTheme="minorHAnsi" w:eastAsia="Times New Roman" w:hAnsiTheme="minorHAnsi" w:cstheme="minorHAnsi"/>
                <w:i/>
                <w:color w:val="000000"/>
                <w:sz w:val="16"/>
                <w:szCs w:val="16"/>
                <w:lang w:eastAsia="tr-TR"/>
              </w:rPr>
              <w:t xml:space="preserve">sayısı kadar veri bu bölüme işlenir. </w:t>
            </w:r>
          </w:p>
        </w:tc>
      </w:tr>
      <w:tr w:rsidR="00631A7F" w:rsidRPr="00196677" w14:paraId="4DA816D5" w14:textId="77777777" w:rsidTr="00631A7F">
        <w:trPr>
          <w:trHeight w:val="1051"/>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18969"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Psikolojik</w:t>
            </w:r>
          </w:p>
          <w:p w14:paraId="69616638"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İlk Yardım</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589B73E5"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5EB9F434"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A4AD4"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p w14:paraId="37757BF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24BA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cBorders>
            <w:vAlign w:val="center"/>
          </w:tcPr>
          <w:p w14:paraId="0BBC84EF"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47AB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23EF82"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 xml:space="preserve">Özellikle afet/acil durumun ilk anlarında form </w:t>
            </w:r>
            <w:proofErr w:type="gramStart"/>
            <w:r w:rsidRPr="008B7295">
              <w:rPr>
                <w:rFonts w:asciiTheme="minorHAnsi" w:eastAsia="Times New Roman" w:hAnsiTheme="minorHAnsi" w:cstheme="minorHAnsi"/>
                <w:i/>
                <w:color w:val="000000"/>
                <w:sz w:val="16"/>
                <w:szCs w:val="16"/>
                <w:lang w:eastAsia="tr-TR"/>
              </w:rPr>
              <w:t>kullanılmadan,  yetişkin</w:t>
            </w:r>
            <w:proofErr w:type="gramEnd"/>
            <w:r w:rsidRPr="008B7295">
              <w:rPr>
                <w:rFonts w:asciiTheme="minorHAnsi" w:eastAsia="Times New Roman" w:hAnsiTheme="minorHAnsi" w:cstheme="minorHAnsi"/>
                <w:i/>
                <w:color w:val="000000"/>
                <w:sz w:val="16"/>
                <w:szCs w:val="16"/>
                <w:lang w:eastAsia="tr-TR"/>
              </w:rPr>
              <w:t xml:space="preserve">, çocuk ve personelin psikolojik olarak rahatlamasını sağlayan bir müdahale aracıdır. Genellikle enkaz başında, hastane önünde gerçekleştirilen, tek seferlik bireysel bir müdahaledir. </w:t>
            </w:r>
            <w:r w:rsidRPr="008B7295">
              <w:rPr>
                <w:rFonts w:asciiTheme="minorHAnsi" w:eastAsia="Times New Roman" w:hAnsiTheme="minorHAnsi" w:cstheme="minorHAnsi"/>
                <w:i/>
                <w:color w:val="000000" w:themeColor="text1"/>
                <w:sz w:val="16"/>
                <w:szCs w:val="16"/>
                <w:lang w:eastAsia="tr-TR"/>
              </w:rPr>
              <w:t xml:space="preserve">Sahadan gelen </w:t>
            </w:r>
            <w:r w:rsidRPr="008B7295">
              <w:rPr>
                <w:rFonts w:asciiTheme="minorHAnsi" w:eastAsia="Times New Roman" w:hAnsiTheme="minorHAnsi" w:cstheme="minorHAnsi"/>
                <w:b/>
                <w:i/>
                <w:color w:val="000000" w:themeColor="text1"/>
                <w:sz w:val="16"/>
                <w:szCs w:val="16"/>
                <w:lang w:eastAsia="tr-TR"/>
              </w:rPr>
              <w:t xml:space="preserve">PİY Günlük Veri Kartında </w:t>
            </w:r>
            <w:r w:rsidRPr="008B7295">
              <w:rPr>
                <w:rFonts w:asciiTheme="minorHAnsi" w:eastAsia="Times New Roman" w:hAnsiTheme="minorHAnsi" w:cstheme="minorHAnsi"/>
                <w:i/>
                <w:color w:val="000000" w:themeColor="text1"/>
                <w:sz w:val="16"/>
                <w:szCs w:val="16"/>
                <w:lang w:eastAsia="tr-TR"/>
              </w:rPr>
              <w:t xml:space="preserve">yer alan sayı kadar </w:t>
            </w:r>
            <w:r w:rsidRPr="008B7295">
              <w:rPr>
                <w:rFonts w:asciiTheme="minorHAnsi" w:eastAsia="Times New Roman" w:hAnsiTheme="minorHAnsi" w:cstheme="minorHAnsi"/>
                <w:i/>
                <w:color w:val="000000"/>
                <w:sz w:val="16"/>
                <w:szCs w:val="16"/>
                <w:lang w:eastAsia="tr-TR"/>
              </w:rPr>
              <w:t xml:space="preserve">veri bu bölüme işlenir. </w:t>
            </w:r>
          </w:p>
        </w:tc>
      </w:tr>
      <w:tr w:rsidR="00631A7F" w:rsidRPr="00196677" w14:paraId="480547B5"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80C398"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Psikoeğitim ve Eğitim</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1ADC6C5F"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15363D4D"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5CB5"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36C4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cBorders>
            <w:vAlign w:val="center"/>
          </w:tcPr>
          <w:p w14:paraId="29FD1E6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3597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0CD99E"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iCs/>
                <w:color w:val="000000"/>
                <w:sz w:val="16"/>
                <w:szCs w:val="16"/>
                <w:lang w:eastAsia="tr-TR"/>
              </w:rPr>
              <w:t xml:space="preserve">Büyük ya da küçük gruplar/topluluklar için camilerde, kahvehanelerde, misafirhanelerde vb. yerlerde düzenlenen eğitim ve psikolojik bilgilendirmeye katılan kişi sayısıdır. Tek seferlik ve tek yönlü bir bilgilendirme oturumudur. </w:t>
            </w:r>
            <w:r w:rsidRPr="008B7295">
              <w:rPr>
                <w:rFonts w:asciiTheme="minorHAnsi" w:eastAsia="Times New Roman" w:hAnsiTheme="minorHAnsi" w:cstheme="minorHAnsi"/>
                <w:b/>
                <w:i/>
                <w:iCs/>
                <w:color w:val="000000"/>
                <w:sz w:val="16"/>
                <w:szCs w:val="16"/>
                <w:lang w:eastAsia="tr-TR"/>
              </w:rPr>
              <w:t>Grup Çalışma Formu</w:t>
            </w:r>
            <w:r w:rsidRPr="008B7295">
              <w:rPr>
                <w:rFonts w:asciiTheme="minorHAnsi" w:eastAsia="Times New Roman" w:hAnsiTheme="minorHAnsi" w:cstheme="minorHAnsi"/>
                <w:i/>
                <w:iCs/>
                <w:color w:val="000000"/>
                <w:sz w:val="16"/>
                <w:szCs w:val="16"/>
                <w:lang w:eastAsia="tr-TR"/>
              </w:rPr>
              <w:t xml:space="preserve">ndaki </w:t>
            </w:r>
            <w:r w:rsidRPr="008B7295">
              <w:rPr>
                <w:rFonts w:asciiTheme="minorHAnsi" w:eastAsia="Times New Roman" w:hAnsiTheme="minorHAnsi" w:cstheme="minorHAnsi"/>
                <w:b/>
                <w:i/>
                <w:iCs/>
                <w:color w:val="000000"/>
                <w:sz w:val="16"/>
                <w:szCs w:val="16"/>
                <w:lang w:eastAsia="tr-TR"/>
              </w:rPr>
              <w:t>psikoeğitim ve eğitim verileri</w:t>
            </w:r>
            <w:r w:rsidRPr="008B7295">
              <w:rPr>
                <w:rFonts w:asciiTheme="minorHAnsi" w:eastAsia="Times New Roman" w:hAnsiTheme="minorHAnsi" w:cstheme="minorHAnsi"/>
                <w:i/>
                <w:iCs/>
                <w:color w:val="000000"/>
                <w:sz w:val="16"/>
                <w:szCs w:val="16"/>
                <w:lang w:eastAsia="tr-TR"/>
              </w:rPr>
              <w:t xml:space="preserve"> bu bölüme işlenir.</w:t>
            </w:r>
          </w:p>
        </w:tc>
      </w:tr>
      <w:tr w:rsidR="00631A7F" w:rsidRPr="00196677" w14:paraId="5F9EBC46" w14:textId="77777777" w:rsidTr="00631A7F">
        <w:trPr>
          <w:trHeight w:val="813"/>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CC545"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Pr>
                <w:rFonts w:asciiTheme="minorHAnsi" w:eastAsia="Times New Roman" w:hAnsiTheme="minorHAnsi" w:cstheme="minorHAnsi"/>
                <w:color w:val="000000"/>
                <w:sz w:val="18"/>
                <w:szCs w:val="18"/>
                <w:lang w:eastAsia="tr-TR"/>
              </w:rPr>
              <w:t>Grup Çalışması</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5248ABBA"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48F0D93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AA464"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891D"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cBorders>
            <w:vAlign w:val="center"/>
          </w:tcPr>
          <w:p w14:paraId="5AC5EFE1"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07C7A"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044A2F"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iCs/>
                <w:color w:val="000000"/>
                <w:sz w:val="16"/>
                <w:szCs w:val="16"/>
                <w:lang w:eastAsia="tr-TR"/>
              </w:rPr>
              <w:t xml:space="preserve">Afetten etkilenen yetişkin, çocuk ve personel için hedef kitlesi ve konusu belli olan, en fazla 10 kişiden oluşan çalışmalardır. </w:t>
            </w:r>
            <w:r w:rsidRPr="008B7295">
              <w:rPr>
                <w:rFonts w:asciiTheme="minorHAnsi" w:eastAsia="Times New Roman" w:hAnsiTheme="minorHAnsi" w:cstheme="minorHAnsi"/>
                <w:b/>
                <w:i/>
                <w:iCs/>
                <w:color w:val="000000"/>
                <w:sz w:val="16"/>
                <w:szCs w:val="16"/>
                <w:lang w:eastAsia="tr-TR"/>
              </w:rPr>
              <w:t xml:space="preserve"> Grup Çalışma Formu</w:t>
            </w:r>
            <w:r w:rsidRPr="008B7295">
              <w:rPr>
                <w:rFonts w:asciiTheme="minorHAnsi" w:eastAsia="Times New Roman" w:hAnsiTheme="minorHAnsi" w:cstheme="minorHAnsi"/>
                <w:i/>
                <w:iCs/>
                <w:color w:val="000000"/>
                <w:sz w:val="16"/>
                <w:szCs w:val="16"/>
                <w:lang w:eastAsia="tr-TR"/>
              </w:rPr>
              <w:t xml:space="preserve">ndaki </w:t>
            </w:r>
            <w:r w:rsidRPr="008B7295">
              <w:rPr>
                <w:rFonts w:asciiTheme="minorHAnsi" w:eastAsia="Times New Roman" w:hAnsiTheme="minorHAnsi" w:cstheme="minorHAnsi"/>
                <w:bCs/>
                <w:i/>
                <w:iCs/>
                <w:sz w:val="16"/>
                <w:szCs w:val="16"/>
                <w:lang w:eastAsia="tr-TR"/>
              </w:rPr>
              <w:t>veriler</w:t>
            </w:r>
            <w:r w:rsidRPr="008B7295">
              <w:rPr>
                <w:rFonts w:asciiTheme="minorHAnsi" w:eastAsia="Times New Roman" w:hAnsiTheme="minorHAnsi" w:cstheme="minorHAnsi"/>
                <w:i/>
                <w:iCs/>
                <w:color w:val="FF0000"/>
                <w:sz w:val="16"/>
                <w:szCs w:val="16"/>
                <w:lang w:eastAsia="tr-TR"/>
              </w:rPr>
              <w:t xml:space="preserve"> </w:t>
            </w:r>
            <w:r w:rsidRPr="008B7295">
              <w:rPr>
                <w:rFonts w:asciiTheme="minorHAnsi" w:eastAsia="Times New Roman" w:hAnsiTheme="minorHAnsi" w:cstheme="minorHAnsi"/>
                <w:i/>
                <w:iCs/>
                <w:color w:val="000000"/>
                <w:sz w:val="16"/>
                <w:szCs w:val="16"/>
                <w:lang w:eastAsia="tr-TR"/>
              </w:rPr>
              <w:t>bu bölüme işlenir.</w:t>
            </w:r>
          </w:p>
        </w:tc>
      </w:tr>
      <w:tr w:rsidR="00631A7F" w:rsidRPr="00196677" w14:paraId="7153F025" w14:textId="77777777" w:rsidTr="00631A7F">
        <w:trPr>
          <w:trHeight w:val="988"/>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9A30B"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Bireysel</w:t>
            </w:r>
          </w:p>
          <w:p w14:paraId="71E0C020"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Görüşme</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56377160"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2805635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0D6E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1FF2B"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cBorders>
            <w:vAlign w:val="center"/>
          </w:tcPr>
          <w:p w14:paraId="7DA6C998"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0B62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96352"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 xml:space="preserve">Afet nedeniyle yoğun psikolojik tepkiler gösteren ve bireysel görüşme yapılan kişi sayısıdır. Genellikle risk faktörleri yüksek, birincil düzeyde etkilenen yetişkin, çocuk ve personel ile yapılır. Toplam </w:t>
            </w:r>
            <w:r w:rsidRPr="008B7295">
              <w:rPr>
                <w:rFonts w:asciiTheme="minorHAnsi" w:eastAsia="Times New Roman" w:hAnsiTheme="minorHAnsi" w:cstheme="minorHAnsi"/>
                <w:b/>
                <w:i/>
                <w:color w:val="000000"/>
                <w:sz w:val="16"/>
                <w:szCs w:val="16"/>
                <w:lang w:eastAsia="tr-TR"/>
              </w:rPr>
              <w:t>Birey Görüşme Formu</w:t>
            </w:r>
            <w:r w:rsidRPr="008B7295">
              <w:rPr>
                <w:rFonts w:asciiTheme="minorHAnsi" w:eastAsia="Times New Roman" w:hAnsiTheme="minorHAnsi" w:cstheme="minorHAnsi"/>
                <w:i/>
                <w:color w:val="000000"/>
                <w:sz w:val="16"/>
                <w:szCs w:val="16"/>
                <w:lang w:eastAsia="tr-TR"/>
              </w:rPr>
              <w:t xml:space="preserve"> ve </w:t>
            </w:r>
            <w:r w:rsidRPr="008B7295">
              <w:rPr>
                <w:rFonts w:asciiTheme="minorHAnsi" w:eastAsia="Times New Roman" w:hAnsiTheme="minorHAnsi" w:cstheme="minorHAnsi"/>
                <w:b/>
                <w:bCs/>
                <w:i/>
                <w:sz w:val="16"/>
                <w:szCs w:val="16"/>
                <w:lang w:eastAsia="tr-TR"/>
              </w:rPr>
              <w:t>Birey Görüşme Takip ve Sonlandırma Formu</w:t>
            </w:r>
            <w:r w:rsidRPr="008B7295">
              <w:rPr>
                <w:rFonts w:asciiTheme="minorHAnsi" w:eastAsia="Times New Roman" w:hAnsiTheme="minorHAnsi" w:cstheme="minorHAnsi"/>
                <w:i/>
                <w:sz w:val="16"/>
                <w:szCs w:val="16"/>
                <w:lang w:eastAsia="tr-TR"/>
              </w:rPr>
              <w:t xml:space="preserve"> </w:t>
            </w:r>
            <w:r w:rsidRPr="008B7295">
              <w:rPr>
                <w:rFonts w:asciiTheme="minorHAnsi" w:eastAsia="Times New Roman" w:hAnsiTheme="minorHAnsi" w:cstheme="minorHAnsi"/>
                <w:i/>
                <w:color w:val="000000"/>
                <w:sz w:val="16"/>
                <w:szCs w:val="16"/>
                <w:lang w:eastAsia="tr-TR"/>
              </w:rPr>
              <w:t xml:space="preserve">sayısı kadar veri bu bölüme işlenir. </w:t>
            </w:r>
          </w:p>
        </w:tc>
      </w:tr>
      <w:tr w:rsidR="00631A7F" w:rsidRPr="00196677" w14:paraId="6D17DD4F"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30A47D"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Psikiyatri Kliniğine Yönlendirme</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hideMark/>
          </w:tcPr>
          <w:p w14:paraId="3123149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29D8F19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A064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091E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cBorders>
            <w:vAlign w:val="center"/>
          </w:tcPr>
          <w:p w14:paraId="06398A1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41A14"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195D2A"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 xml:space="preserve">Yapılan bireysel görüşme sonucunda psikiyatriye sevk edilmesi uygun görülen yetişkin, çocuk ve personel sayısıdır. Bireysel görüşme formunda </w:t>
            </w:r>
            <w:r w:rsidRPr="008B7295">
              <w:rPr>
                <w:rFonts w:asciiTheme="minorHAnsi" w:eastAsia="Times New Roman" w:hAnsiTheme="minorHAnsi" w:cstheme="minorHAnsi"/>
                <w:b/>
                <w:i/>
                <w:color w:val="000000"/>
                <w:sz w:val="16"/>
                <w:szCs w:val="16"/>
                <w:lang w:eastAsia="tr-TR"/>
              </w:rPr>
              <w:t xml:space="preserve">psikiyatri kliniğine yönlendirilen ve takip edilmesi uygun görülen kişi sayısı </w:t>
            </w:r>
            <w:r w:rsidRPr="008B7295">
              <w:rPr>
                <w:rFonts w:asciiTheme="minorHAnsi" w:eastAsia="Times New Roman" w:hAnsiTheme="minorHAnsi" w:cstheme="minorHAnsi"/>
                <w:i/>
                <w:color w:val="000000"/>
                <w:sz w:val="16"/>
                <w:szCs w:val="16"/>
                <w:lang w:eastAsia="tr-TR"/>
              </w:rPr>
              <w:t>kadar veri bu bölüme işlenir.</w:t>
            </w:r>
          </w:p>
        </w:tc>
      </w:tr>
      <w:tr w:rsidR="00631A7F" w:rsidRPr="00196677" w14:paraId="26AC8465"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223B9"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Sosyal İyileştirme Etkinlikleri</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hideMark/>
          </w:tcPr>
          <w:p w14:paraId="4C714BF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317D3CA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4D74"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1331B"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cBorders>
            <w:vAlign w:val="center"/>
          </w:tcPr>
          <w:p w14:paraId="3172761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291DAF"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64876F"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 xml:space="preserve">Çocuk çadırlarından günlük olarak faydalanan çocuk sayısı ve geçici barınma merkezlerinde düzenlenen sosyal, kültürel, mesleki etkinliklere katılan kadın, erkek, çocuk ve personel sayısıdır. Ekiplerden alınan </w:t>
            </w:r>
            <w:r w:rsidRPr="008B7295">
              <w:rPr>
                <w:rFonts w:asciiTheme="minorHAnsi" w:eastAsia="Times New Roman" w:hAnsiTheme="minorHAnsi" w:cstheme="minorHAnsi"/>
                <w:b/>
                <w:i/>
                <w:color w:val="000000"/>
                <w:sz w:val="16"/>
                <w:szCs w:val="16"/>
                <w:lang w:eastAsia="tr-TR"/>
              </w:rPr>
              <w:t>Sosyal İyileştirme Etkinlik Formu</w:t>
            </w:r>
            <w:r w:rsidRPr="008B7295">
              <w:rPr>
                <w:rFonts w:asciiTheme="minorHAnsi" w:eastAsia="Times New Roman" w:hAnsiTheme="minorHAnsi" w:cstheme="minorHAnsi"/>
                <w:i/>
                <w:color w:val="000000"/>
                <w:sz w:val="16"/>
                <w:szCs w:val="16"/>
                <w:lang w:eastAsia="tr-TR"/>
              </w:rPr>
              <w:t xml:space="preserve"> sonucunda, sosyal iyileştirme etkinliklerine katılan toplam kişi sayısı kadar veri bu bölüme işlenir.</w:t>
            </w:r>
          </w:p>
        </w:tc>
      </w:tr>
      <w:tr w:rsidR="00631A7F" w:rsidRPr="00196677" w14:paraId="5A26B698"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435FCCB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Sosyal Ekonomik Destek Alan Aile</w:t>
            </w: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D3D60E5"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46BB17EB"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12916D56"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701C4359"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075095A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39893BB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C3FF51"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 xml:space="preserve">İhtiyaç tespiti yapılırken ya da ihbar sistemi üzerinden gelerek sosyal incelemesi yapılmak üzere </w:t>
            </w:r>
            <w:proofErr w:type="spellStart"/>
            <w:r w:rsidRPr="008B7295">
              <w:rPr>
                <w:rFonts w:asciiTheme="minorHAnsi" w:eastAsia="Times New Roman" w:hAnsiTheme="minorHAnsi" w:cstheme="minorHAnsi"/>
                <w:i/>
                <w:color w:val="000000"/>
                <w:sz w:val="16"/>
                <w:szCs w:val="16"/>
                <w:lang w:eastAsia="tr-TR"/>
              </w:rPr>
              <w:t>SHM’lere</w:t>
            </w:r>
            <w:proofErr w:type="spellEnd"/>
            <w:r w:rsidRPr="008B7295">
              <w:rPr>
                <w:rFonts w:asciiTheme="minorHAnsi" w:eastAsia="Times New Roman" w:hAnsiTheme="minorHAnsi" w:cstheme="minorHAnsi"/>
                <w:i/>
                <w:color w:val="000000"/>
                <w:sz w:val="16"/>
                <w:szCs w:val="16"/>
                <w:lang w:eastAsia="tr-TR"/>
              </w:rPr>
              <w:t xml:space="preserve"> ve/veya ASH İl Müdürlüğüne havale edilmiş, SED hizmeti verilmeye başlanan aile sayısıdır. </w:t>
            </w:r>
          </w:p>
        </w:tc>
      </w:tr>
      <w:tr w:rsidR="00631A7F" w:rsidRPr="00196677" w14:paraId="19EAFB8E" w14:textId="77777777" w:rsidTr="00631A7F">
        <w:trPr>
          <w:trHeight w:val="840"/>
        </w:trPr>
        <w:tc>
          <w:tcPr>
            <w:tcW w:w="1501" w:type="dxa"/>
            <w:tcBorders>
              <w:top w:val="single" w:sz="4" w:space="0" w:color="auto"/>
              <w:left w:val="single" w:sz="4" w:space="0" w:color="auto"/>
              <w:bottom w:val="single" w:sz="4" w:space="0" w:color="auto"/>
              <w:right w:val="single" w:sz="4" w:space="0" w:color="auto"/>
            </w:tcBorders>
            <w:shd w:val="clear" w:color="auto" w:fill="auto"/>
            <w:vAlign w:val="center"/>
          </w:tcPr>
          <w:p w14:paraId="1A37BBD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Kurum Bakımı</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672DD9A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593" w:type="dxa"/>
            <w:tcBorders>
              <w:top w:val="single" w:sz="4" w:space="0" w:color="auto"/>
              <w:left w:val="single" w:sz="4" w:space="0" w:color="auto"/>
              <w:bottom w:val="single" w:sz="4" w:space="0" w:color="auto"/>
              <w:right w:val="single" w:sz="4" w:space="0" w:color="auto"/>
            </w:tcBorders>
            <w:vAlign w:val="center"/>
          </w:tcPr>
          <w:p w14:paraId="6504D95A"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3362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22614"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 </w:t>
            </w:r>
          </w:p>
        </w:tc>
        <w:tc>
          <w:tcPr>
            <w:tcW w:w="8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154B9CEB"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0CF9A1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66EF2"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Afet nedeniyle korunmaya ihtiyacı olduğu tespit edilen ve kurum bakımına alınan yetişkin (Engelli, yaşlı, kadın vb.) ve çocuk sayısıdır.</w:t>
            </w:r>
          </w:p>
        </w:tc>
      </w:tr>
      <w:tr w:rsidR="00631A7F" w:rsidRPr="00196677" w14:paraId="51A5E48F" w14:textId="77777777" w:rsidTr="00631A7F">
        <w:trPr>
          <w:trHeight w:val="889"/>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12E8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Okul Temelli Psikososyal Destek</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1C23F1BA"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5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29FD34E1"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71E25A1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A68FE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82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77EB544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1A0D0CF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B68200"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proofErr w:type="gramStart"/>
            <w:r w:rsidRPr="008B7295">
              <w:rPr>
                <w:rFonts w:asciiTheme="minorHAnsi" w:eastAsia="Times New Roman" w:hAnsiTheme="minorHAnsi" w:cstheme="minorHAnsi"/>
                <w:i/>
                <w:color w:val="000000"/>
                <w:sz w:val="16"/>
                <w:szCs w:val="16"/>
                <w:lang w:eastAsia="tr-TR"/>
              </w:rPr>
              <w:t>Milli</w:t>
            </w:r>
            <w:proofErr w:type="gramEnd"/>
            <w:r w:rsidRPr="008B7295">
              <w:rPr>
                <w:rFonts w:asciiTheme="minorHAnsi" w:eastAsia="Times New Roman" w:hAnsiTheme="minorHAnsi" w:cstheme="minorHAnsi"/>
                <w:i/>
                <w:color w:val="000000"/>
                <w:sz w:val="16"/>
                <w:szCs w:val="16"/>
                <w:lang w:eastAsia="tr-TR"/>
              </w:rPr>
              <w:t xml:space="preserve"> Eğitim Bakanlığı psikolojik danışmanları tarafından okul içinde </w:t>
            </w:r>
            <w:r w:rsidRPr="008B7295">
              <w:rPr>
                <w:rFonts w:asciiTheme="minorHAnsi" w:eastAsia="Times New Roman" w:hAnsiTheme="minorHAnsi" w:cstheme="minorHAnsi"/>
                <w:i/>
                <w:color w:val="000000" w:themeColor="text1"/>
                <w:sz w:val="16"/>
                <w:szCs w:val="16"/>
                <w:lang w:eastAsia="tr-TR"/>
              </w:rPr>
              <w:t>öğrencilerle</w:t>
            </w:r>
            <w:r w:rsidRPr="008B7295">
              <w:rPr>
                <w:rFonts w:asciiTheme="minorHAnsi" w:eastAsia="Times New Roman" w:hAnsiTheme="minorHAnsi" w:cstheme="minorHAnsi"/>
                <w:i/>
                <w:color w:val="FF0000"/>
                <w:sz w:val="16"/>
                <w:szCs w:val="16"/>
                <w:lang w:eastAsia="tr-TR"/>
              </w:rPr>
              <w:t xml:space="preserve"> </w:t>
            </w:r>
            <w:r w:rsidRPr="008B7295">
              <w:rPr>
                <w:rFonts w:asciiTheme="minorHAnsi" w:eastAsia="Times New Roman" w:hAnsiTheme="minorHAnsi" w:cstheme="minorHAnsi"/>
                <w:i/>
                <w:color w:val="000000"/>
                <w:sz w:val="16"/>
                <w:szCs w:val="16"/>
                <w:lang w:eastAsia="tr-TR"/>
              </w:rPr>
              <w:t xml:space="preserve">yapılan çalışmaları ifade eder. Çalışmalar öğrenci, öğretmen ve veli odaklı sürdürülmektedir. </w:t>
            </w:r>
            <w:proofErr w:type="gramStart"/>
            <w:r w:rsidRPr="008B7295">
              <w:rPr>
                <w:rFonts w:asciiTheme="minorHAnsi" w:eastAsia="Times New Roman" w:hAnsiTheme="minorHAnsi" w:cstheme="minorHAnsi"/>
                <w:i/>
                <w:color w:val="000000"/>
                <w:sz w:val="16"/>
                <w:szCs w:val="16"/>
                <w:lang w:eastAsia="tr-TR"/>
              </w:rPr>
              <w:t>MEB den</w:t>
            </w:r>
            <w:proofErr w:type="gramEnd"/>
            <w:r w:rsidRPr="008B7295">
              <w:rPr>
                <w:rFonts w:asciiTheme="minorHAnsi" w:eastAsia="Times New Roman" w:hAnsiTheme="minorHAnsi" w:cstheme="minorHAnsi"/>
                <w:i/>
                <w:color w:val="000000"/>
                <w:sz w:val="16"/>
                <w:szCs w:val="16"/>
                <w:lang w:eastAsia="tr-TR"/>
              </w:rPr>
              <w:t xml:space="preserve"> gelen sayılar doğrudan işlenir.</w:t>
            </w:r>
          </w:p>
        </w:tc>
      </w:tr>
      <w:tr w:rsidR="00631A7F" w:rsidRPr="00196677" w14:paraId="6A22E36F" w14:textId="77777777" w:rsidTr="00631A7F">
        <w:trPr>
          <w:trHeight w:val="720"/>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3E226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Pr>
                <w:rFonts w:asciiTheme="minorHAnsi" w:eastAsia="Times New Roman" w:hAnsiTheme="minorHAnsi" w:cstheme="minorHAnsi"/>
                <w:color w:val="000000"/>
                <w:sz w:val="18"/>
                <w:szCs w:val="18"/>
                <w:lang w:eastAsia="tr-TR"/>
              </w:rPr>
              <w:t xml:space="preserve">Manevi Destek </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3EB9F1AD"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593" w:type="dxa"/>
            <w:tcBorders>
              <w:top w:val="single" w:sz="4" w:space="0" w:color="auto"/>
              <w:left w:val="single" w:sz="4" w:space="0" w:color="auto"/>
              <w:bottom w:val="single" w:sz="4" w:space="0" w:color="auto"/>
              <w:right w:val="single" w:sz="4" w:space="0" w:color="auto"/>
            </w:tcBorders>
            <w:shd w:val="clear" w:color="auto" w:fill="auto"/>
            <w:vAlign w:val="center"/>
          </w:tcPr>
          <w:p w14:paraId="7E795F26"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4424D3"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57B67"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4A9C2CE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647492BB"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2DFBD4"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Pr>
                <w:rFonts w:asciiTheme="minorHAnsi" w:eastAsia="Times New Roman" w:hAnsiTheme="minorHAnsi" w:cstheme="minorHAnsi"/>
                <w:i/>
                <w:color w:val="000000"/>
                <w:sz w:val="16"/>
                <w:szCs w:val="16"/>
                <w:lang w:eastAsia="tr-TR"/>
              </w:rPr>
              <w:t xml:space="preserve">İl Müftülükleri tarafından gerçekleştirilen manevi destek çalışmalarından faydalanan kişi sayılarıdır. </w:t>
            </w:r>
          </w:p>
        </w:tc>
      </w:tr>
      <w:tr w:rsidR="00631A7F" w:rsidRPr="00196677" w14:paraId="0245E988" w14:textId="77777777" w:rsidTr="00631A7F">
        <w:trPr>
          <w:trHeight w:val="1113"/>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BF6FC"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sidRPr="00196677">
              <w:rPr>
                <w:rFonts w:asciiTheme="minorHAnsi" w:eastAsia="Times New Roman" w:hAnsiTheme="minorHAnsi" w:cstheme="minorHAnsi"/>
                <w:color w:val="000000"/>
                <w:sz w:val="18"/>
                <w:szCs w:val="18"/>
                <w:lang w:eastAsia="tr-TR"/>
              </w:rPr>
              <w:t>Saha Oryantasyon Eğitimi Alan Personel</w:t>
            </w: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49BEFD55"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59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vAlign w:val="center"/>
          </w:tcPr>
          <w:p w14:paraId="3F099346"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1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6D63C5C2"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64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AE2D5" w:themeFill="accent2" w:themeFillTint="33"/>
            <w:noWrap/>
            <w:vAlign w:val="center"/>
          </w:tcPr>
          <w:p w14:paraId="27A6A1CF"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14:paraId="3E9A3F1E"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14:paraId="3E742F3A" w14:textId="77777777" w:rsidR="00631A7F" w:rsidRPr="00196677" w:rsidRDefault="00631A7F" w:rsidP="00631A7F">
            <w:pPr>
              <w:spacing w:line="240" w:lineRule="auto"/>
              <w:jc w:val="center"/>
              <w:rPr>
                <w:rFonts w:asciiTheme="minorHAnsi" w:eastAsia="Times New Roman" w:hAnsiTheme="minorHAnsi" w:cstheme="minorHAnsi"/>
                <w:color w:val="000000"/>
                <w:sz w:val="18"/>
                <w:szCs w:val="18"/>
                <w:lang w:eastAsia="tr-TR"/>
              </w:rPr>
            </w:pPr>
            <w:r>
              <w:rPr>
                <w:rFonts w:asciiTheme="minorHAnsi" w:eastAsia="Times New Roman" w:hAnsiTheme="minorHAnsi" w:cstheme="minorHAnsi"/>
                <w:color w:val="000000"/>
                <w:sz w:val="18"/>
                <w:szCs w:val="18"/>
                <w:lang w:eastAsia="tr-TR"/>
              </w:rPr>
              <w:t>0</w:t>
            </w:r>
          </w:p>
        </w:tc>
        <w:tc>
          <w:tcPr>
            <w:tcW w:w="47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4488EF" w14:textId="77777777" w:rsidR="00631A7F" w:rsidRPr="008B7295" w:rsidRDefault="00631A7F" w:rsidP="00631A7F">
            <w:pPr>
              <w:spacing w:line="240" w:lineRule="auto"/>
              <w:jc w:val="both"/>
              <w:rPr>
                <w:rFonts w:asciiTheme="minorHAnsi" w:eastAsia="Times New Roman" w:hAnsiTheme="minorHAnsi" w:cstheme="minorHAnsi"/>
                <w:i/>
                <w:color w:val="000000"/>
                <w:sz w:val="16"/>
                <w:szCs w:val="16"/>
                <w:lang w:eastAsia="tr-TR"/>
              </w:rPr>
            </w:pPr>
            <w:r w:rsidRPr="008B7295">
              <w:rPr>
                <w:rFonts w:asciiTheme="minorHAnsi" w:eastAsia="Times New Roman" w:hAnsiTheme="minorHAnsi" w:cstheme="minorHAnsi"/>
                <w:i/>
                <w:color w:val="000000"/>
                <w:sz w:val="16"/>
                <w:szCs w:val="16"/>
                <w:lang w:eastAsia="tr-TR"/>
              </w:rPr>
              <w:t>Afet sırasında, Afet Psikososyal Destek Grubunda görevli personelin katıldığı kapasite geliştirme (Oryantasyon, müdahale araçları, form kullanımı vb.) eğitimleridir. Eğitime katılan personel sayısı kadar veri bu bölüme işlenir</w:t>
            </w:r>
            <w:r w:rsidRPr="008B7295">
              <w:rPr>
                <w:rFonts w:asciiTheme="minorHAnsi" w:eastAsia="Times New Roman" w:hAnsiTheme="minorHAnsi" w:cstheme="minorHAnsi"/>
                <w:i/>
                <w:color w:val="000000" w:themeColor="text1"/>
                <w:sz w:val="16"/>
                <w:szCs w:val="16"/>
                <w:lang w:eastAsia="tr-TR"/>
              </w:rPr>
              <w:t xml:space="preserve">. Söz konusu eğitimlere ilişkin veriler, Grup Çalışması Formuna doldurulur ve grup çalışması türünde eğitim, hedef kitlede personel kutucuğu işaretlenir. </w:t>
            </w:r>
          </w:p>
        </w:tc>
      </w:tr>
      <w:tr w:rsidR="00631A7F" w:rsidRPr="00196677" w14:paraId="6C4674AC" w14:textId="77777777" w:rsidTr="00631A7F">
        <w:trPr>
          <w:trHeight w:val="869"/>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CBC6E"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Dikey Toplam</w:t>
            </w:r>
          </w:p>
        </w:tc>
        <w:tc>
          <w:tcPr>
            <w:tcW w:w="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C75A062" w14:textId="77777777" w:rsidR="00631A7F" w:rsidRPr="00196677" w:rsidRDefault="00631A7F" w:rsidP="00631A7F">
            <w:pPr>
              <w:spacing w:line="240" w:lineRule="auto"/>
              <w:jc w:val="center"/>
              <w:rPr>
                <w:rFonts w:asciiTheme="minorHAnsi" w:eastAsia="Times New Roman" w:hAnsiTheme="minorHAnsi" w:cstheme="minorHAnsi"/>
                <w:b/>
                <w:bCs/>
                <w:color w:val="FF0000"/>
                <w:sz w:val="18"/>
                <w:szCs w:val="18"/>
                <w:lang w:eastAsia="tr-TR"/>
              </w:rPr>
            </w:pPr>
            <w:r w:rsidRPr="00196677">
              <w:rPr>
                <w:rFonts w:asciiTheme="minorHAnsi" w:eastAsia="Times New Roman" w:hAnsiTheme="minorHAnsi" w:cstheme="minorHAnsi"/>
                <w:b/>
                <w:bCs/>
                <w:color w:val="FF0000"/>
                <w:sz w:val="18"/>
                <w:szCs w:val="18"/>
                <w:lang w:eastAsia="tr-TR"/>
              </w:rPr>
              <w:t>…(A)</w:t>
            </w:r>
          </w:p>
        </w:tc>
        <w:tc>
          <w:tcPr>
            <w:tcW w:w="593" w:type="dxa"/>
            <w:tcBorders>
              <w:top w:val="single" w:sz="4" w:space="0" w:color="auto"/>
              <w:left w:val="single" w:sz="4" w:space="0" w:color="auto"/>
              <w:bottom w:val="single" w:sz="4" w:space="0" w:color="auto"/>
              <w:right w:val="single" w:sz="4" w:space="0" w:color="auto"/>
            </w:tcBorders>
            <w:vAlign w:val="center"/>
          </w:tcPr>
          <w:p w14:paraId="6796809A"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0</w:t>
            </w:r>
          </w:p>
        </w:tc>
        <w:tc>
          <w:tcPr>
            <w:tcW w:w="7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08C35"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0</w:t>
            </w:r>
          </w:p>
        </w:tc>
        <w:tc>
          <w:tcPr>
            <w:tcW w:w="6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9F952F" w14:textId="77777777" w:rsidR="00631A7F" w:rsidRPr="00196677" w:rsidRDefault="00631A7F" w:rsidP="00631A7F">
            <w:pPr>
              <w:spacing w:line="240" w:lineRule="auto"/>
              <w:jc w:val="center"/>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0</w:t>
            </w:r>
          </w:p>
        </w:tc>
        <w:tc>
          <w:tcPr>
            <w:tcW w:w="827" w:type="dxa"/>
            <w:tcBorders>
              <w:top w:val="single" w:sz="4" w:space="0" w:color="auto"/>
              <w:left w:val="single" w:sz="4" w:space="0" w:color="auto"/>
              <w:bottom w:val="single" w:sz="4" w:space="0" w:color="auto"/>
              <w:right w:val="single" w:sz="4" w:space="0" w:color="auto"/>
            </w:tcBorders>
            <w:vAlign w:val="center"/>
          </w:tcPr>
          <w:p w14:paraId="7F2B144C" w14:textId="77777777" w:rsidR="00631A7F" w:rsidRPr="00196677" w:rsidRDefault="00631A7F" w:rsidP="00631A7F">
            <w:pPr>
              <w:spacing w:line="240" w:lineRule="auto"/>
              <w:jc w:val="center"/>
              <w:rPr>
                <w:rFonts w:asciiTheme="minorHAnsi" w:eastAsia="Times New Roman" w:hAnsiTheme="minorHAnsi" w:cstheme="minorHAnsi"/>
                <w:b/>
                <w:bCs/>
                <w:color w:val="FF0000"/>
                <w:sz w:val="18"/>
                <w:szCs w:val="18"/>
                <w:lang w:eastAsia="tr-TR"/>
              </w:rPr>
            </w:pPr>
            <w:r w:rsidRPr="00196677">
              <w:rPr>
                <w:rFonts w:asciiTheme="minorHAnsi" w:eastAsia="Times New Roman" w:hAnsiTheme="minorHAnsi" w:cstheme="minorHAnsi"/>
                <w:b/>
                <w:bCs/>
                <w:color w:val="000000" w:themeColor="text1"/>
                <w:sz w:val="18"/>
                <w:szCs w:val="18"/>
                <w:lang w:eastAsia="tr-TR"/>
              </w:rPr>
              <w:t>0</w:t>
            </w:r>
          </w:p>
        </w:tc>
        <w:tc>
          <w:tcPr>
            <w:tcW w:w="75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2B69ADA" w14:textId="77777777" w:rsidR="00631A7F" w:rsidRPr="00196677" w:rsidRDefault="00631A7F" w:rsidP="00631A7F">
            <w:pPr>
              <w:spacing w:line="240" w:lineRule="auto"/>
              <w:jc w:val="center"/>
              <w:rPr>
                <w:rFonts w:asciiTheme="minorHAnsi" w:eastAsia="Times New Roman" w:hAnsiTheme="minorHAnsi" w:cstheme="minorHAnsi"/>
                <w:b/>
                <w:bCs/>
                <w:color w:val="FF0000"/>
                <w:sz w:val="18"/>
                <w:szCs w:val="18"/>
                <w:lang w:eastAsia="tr-TR"/>
              </w:rPr>
            </w:pPr>
            <w:r w:rsidRPr="00196677">
              <w:rPr>
                <w:rFonts w:asciiTheme="minorHAnsi" w:eastAsia="Times New Roman" w:hAnsiTheme="minorHAnsi" w:cstheme="minorHAnsi"/>
                <w:b/>
                <w:bCs/>
                <w:color w:val="FF0000"/>
                <w:sz w:val="18"/>
                <w:szCs w:val="18"/>
                <w:lang w:eastAsia="tr-TR"/>
              </w:rPr>
              <w:t>…(B)</w:t>
            </w:r>
          </w:p>
        </w:tc>
        <w:tc>
          <w:tcPr>
            <w:tcW w:w="717" w:type="dxa"/>
            <w:tcBorders>
              <w:top w:val="single" w:sz="4" w:space="0" w:color="auto"/>
              <w:left w:val="single" w:sz="4" w:space="0" w:color="auto"/>
              <w:bottom w:val="single" w:sz="4" w:space="0" w:color="auto"/>
              <w:right w:val="single" w:sz="4" w:space="0" w:color="FFFFFF" w:themeColor="background1"/>
            </w:tcBorders>
            <w:shd w:val="clear" w:color="auto" w:fill="auto"/>
            <w:noWrap/>
            <w:vAlign w:val="center"/>
            <w:hideMark/>
          </w:tcPr>
          <w:p w14:paraId="225F5E9C" w14:textId="77777777" w:rsidR="00631A7F" w:rsidRPr="00196677" w:rsidRDefault="00631A7F" w:rsidP="00631A7F">
            <w:pPr>
              <w:spacing w:line="240" w:lineRule="auto"/>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noProof/>
                <w:color w:val="000000"/>
                <w:sz w:val="18"/>
                <w:szCs w:val="18"/>
                <w:lang w:eastAsia="tr-TR"/>
              </w:rPr>
              <mc:AlternateContent>
                <mc:Choice Requires="wps">
                  <w:drawing>
                    <wp:anchor distT="0" distB="0" distL="114300" distR="114300" simplePos="0" relativeHeight="251662336" behindDoc="0" locked="0" layoutInCell="1" allowOverlap="1" wp14:anchorId="5F2025A4" wp14:editId="6F50ED1A">
                      <wp:simplePos x="0" y="0"/>
                      <wp:positionH relativeFrom="column">
                        <wp:posOffset>13970</wp:posOffset>
                      </wp:positionH>
                      <wp:positionV relativeFrom="paragraph">
                        <wp:posOffset>43180</wp:posOffset>
                      </wp:positionV>
                      <wp:extent cx="342900" cy="133350"/>
                      <wp:effectExtent l="19050" t="19050" r="19050" b="38100"/>
                      <wp:wrapNone/>
                      <wp:docPr id="290" name="Sol Ok 290"/>
                      <wp:cNvGraphicFramePr/>
                      <a:graphic xmlns:a="http://schemas.openxmlformats.org/drawingml/2006/main">
                        <a:graphicData uri="http://schemas.microsoft.com/office/word/2010/wordprocessingShape">
                          <wps:wsp>
                            <wps:cNvSpPr/>
                            <wps:spPr>
                              <a:xfrm>
                                <a:off x="0" y="0"/>
                                <a:ext cx="342900" cy="133350"/>
                              </a:xfrm>
                              <a:prstGeom prst="leftArrow">
                                <a:avLst/>
                              </a:prstGeom>
                              <a:solidFill>
                                <a:schemeClr val="accent6">
                                  <a:lumMod val="20000"/>
                                  <a:lumOff val="80000"/>
                                </a:schemeClr>
                              </a:solid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7BCC2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290" o:spid="_x0000_s1026" type="#_x0000_t66" style="position:absolute;margin-left:1.1pt;margin-top:3.4pt;width:27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" adj="4200" fillcolor="#d9f2d0 [665]" strokecolor="black [1600]" strokeweight="1pt"/>
                  </w:pict>
                </mc:Fallback>
              </mc:AlternateContent>
            </w:r>
            <w:r w:rsidRPr="00196677">
              <w:rPr>
                <w:rFonts w:asciiTheme="minorHAnsi" w:eastAsia="Times New Roman" w:hAnsiTheme="minorHAnsi" w:cstheme="minorHAnsi"/>
                <w:b/>
                <w:bCs/>
                <w:color w:val="000000"/>
                <w:sz w:val="18"/>
                <w:szCs w:val="18"/>
                <w:lang w:eastAsia="tr-TR"/>
              </w:rPr>
              <w:t xml:space="preserve">                </w:t>
            </w:r>
          </w:p>
        </w:tc>
        <w:tc>
          <w:tcPr>
            <w:tcW w:w="4013" w:type="dxa"/>
            <w:tcBorders>
              <w:top w:val="single" w:sz="4" w:space="0" w:color="auto"/>
              <w:left w:val="single" w:sz="4" w:space="0" w:color="FFFFFF" w:themeColor="background1"/>
              <w:bottom w:val="single" w:sz="4" w:space="0" w:color="auto"/>
              <w:right w:val="single" w:sz="4" w:space="0" w:color="auto"/>
            </w:tcBorders>
            <w:shd w:val="clear" w:color="auto" w:fill="auto"/>
            <w:vAlign w:val="center"/>
          </w:tcPr>
          <w:p w14:paraId="3FBD501A" w14:textId="77777777" w:rsidR="00631A7F" w:rsidRPr="00196677" w:rsidRDefault="00631A7F" w:rsidP="00631A7F">
            <w:pPr>
              <w:spacing w:line="240" w:lineRule="auto"/>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…(A) PSD hizmeti alan hane/aile sayısının toplamıdır</w:t>
            </w:r>
          </w:p>
          <w:p w14:paraId="5CB6CF95" w14:textId="77777777" w:rsidR="00631A7F" w:rsidRPr="00196677" w:rsidRDefault="00631A7F" w:rsidP="00631A7F">
            <w:pPr>
              <w:spacing w:line="240" w:lineRule="auto"/>
              <w:rPr>
                <w:rFonts w:asciiTheme="minorHAnsi" w:eastAsia="Times New Roman" w:hAnsiTheme="minorHAnsi" w:cstheme="minorHAnsi"/>
                <w:b/>
                <w:bCs/>
                <w:color w:val="000000"/>
                <w:sz w:val="18"/>
                <w:szCs w:val="18"/>
                <w:lang w:eastAsia="tr-TR"/>
              </w:rPr>
            </w:pPr>
            <w:r w:rsidRPr="00196677">
              <w:rPr>
                <w:rFonts w:asciiTheme="minorHAnsi" w:eastAsia="Times New Roman" w:hAnsiTheme="minorHAnsi" w:cstheme="minorHAnsi"/>
                <w:b/>
                <w:bCs/>
                <w:color w:val="000000"/>
                <w:sz w:val="18"/>
                <w:szCs w:val="18"/>
                <w:lang w:eastAsia="tr-TR"/>
              </w:rPr>
              <w:t>…(B) PSD hizmeti alan kişi/vatandaş sayısının toplamıdır</w:t>
            </w:r>
          </w:p>
        </w:tc>
      </w:tr>
    </w:tbl>
    <w:p w14:paraId="004A335C" w14:textId="77777777" w:rsidR="00631A7F" w:rsidRDefault="00631A7F"/>
    <w:tbl>
      <w:tblPr>
        <w:tblpPr w:leftFromText="141" w:rightFromText="141" w:vertAnchor="page" w:horzAnchor="margin" w:tblpXSpec="center" w:tblpY="1184"/>
        <w:tblW w:w="10351" w:type="dxa"/>
        <w:tblCellMar>
          <w:left w:w="70" w:type="dxa"/>
          <w:right w:w="70" w:type="dxa"/>
        </w:tblCellMar>
        <w:tblLook w:val="04A0" w:firstRow="1" w:lastRow="0" w:firstColumn="1" w:lastColumn="0" w:noHBand="0" w:noVBand="1"/>
      </w:tblPr>
      <w:tblGrid>
        <w:gridCol w:w="1876"/>
        <w:gridCol w:w="861"/>
        <w:gridCol w:w="936"/>
        <w:gridCol w:w="861"/>
        <w:gridCol w:w="949"/>
        <w:gridCol w:w="1004"/>
        <w:gridCol w:w="853"/>
        <w:gridCol w:w="931"/>
        <w:gridCol w:w="861"/>
        <w:gridCol w:w="1219"/>
      </w:tblGrid>
      <w:tr w:rsidR="00631A7F" w:rsidRPr="00196677" w14:paraId="6AD93B74" w14:textId="77777777" w:rsidTr="00631A7F">
        <w:trPr>
          <w:trHeight w:val="564"/>
        </w:trPr>
        <w:tc>
          <w:tcPr>
            <w:tcW w:w="10351" w:type="dxa"/>
            <w:gridSpan w:val="10"/>
            <w:tcBorders>
              <w:top w:val="single" w:sz="4" w:space="0" w:color="auto"/>
              <w:left w:val="single" w:sz="4" w:space="0" w:color="auto"/>
              <w:bottom w:val="single" w:sz="4" w:space="0" w:color="auto"/>
              <w:right w:val="single" w:sz="4" w:space="0" w:color="auto"/>
            </w:tcBorders>
            <w:shd w:val="clear" w:color="auto" w:fill="FAE2D5" w:themeFill="accent2" w:themeFillTint="33"/>
            <w:vAlign w:val="center"/>
            <w:hideMark/>
          </w:tcPr>
          <w:p w14:paraId="436D8F72" w14:textId="77777777" w:rsidR="00631A7F" w:rsidRPr="00196677" w:rsidRDefault="00631A7F" w:rsidP="00631A7F">
            <w:pPr>
              <w:pStyle w:val="ListeParagraf"/>
              <w:numPr>
                <w:ilvl w:val="0"/>
                <w:numId w:val="2"/>
              </w:numPr>
              <w:spacing w:line="240" w:lineRule="auto"/>
              <w:jc w:val="center"/>
              <w:rPr>
                <w:rFonts w:asciiTheme="minorHAnsi" w:eastAsia="Times New Roman" w:hAnsiTheme="minorHAnsi" w:cstheme="minorHAnsi"/>
                <w:b/>
                <w:bCs/>
                <w:color w:val="000000"/>
                <w:lang w:eastAsia="tr-TR"/>
              </w:rPr>
            </w:pPr>
            <w:r w:rsidRPr="00196677">
              <w:rPr>
                <w:rFonts w:asciiTheme="minorHAnsi" w:eastAsia="Times New Roman" w:hAnsiTheme="minorHAnsi" w:cstheme="minorHAnsi"/>
                <w:b/>
                <w:bCs/>
                <w:color w:val="000000"/>
                <w:lang w:eastAsia="tr-TR"/>
              </w:rPr>
              <w:t>AFET PSİKOSOSYAL DESTEK GRUBUNDA GÖREVLİ TOPLAM PERSONEL SAYISI</w:t>
            </w:r>
          </w:p>
          <w:p w14:paraId="5D24E104" w14:textId="77777777" w:rsidR="00631A7F" w:rsidRPr="00196677" w:rsidRDefault="00631A7F" w:rsidP="004975C7">
            <w:pPr>
              <w:pStyle w:val="ListeParagraf"/>
              <w:spacing w:line="240" w:lineRule="auto"/>
              <w:jc w:val="center"/>
              <w:rPr>
                <w:rFonts w:asciiTheme="minorHAnsi" w:hAnsiTheme="minorHAnsi" w:cstheme="minorHAnsi"/>
                <w:lang w:eastAsia="tr-TR"/>
              </w:rPr>
            </w:pPr>
            <w:r w:rsidRPr="00196677">
              <w:rPr>
                <w:rFonts w:asciiTheme="minorHAnsi" w:eastAsia="Times New Roman" w:hAnsiTheme="minorHAnsi" w:cstheme="minorHAnsi"/>
                <w:b/>
                <w:bCs/>
                <w:color w:val="808080" w:themeColor="background1" w:themeShade="80"/>
                <w:sz w:val="18"/>
                <w:szCs w:val="18"/>
                <w:lang w:eastAsia="tr-TR"/>
              </w:rPr>
              <w:t>(Afetin Yaşandığı İlk Gün</w:t>
            </w:r>
            <w:r>
              <w:rPr>
                <w:rFonts w:asciiTheme="minorHAnsi" w:eastAsia="Times New Roman" w:hAnsiTheme="minorHAnsi" w:cstheme="minorHAnsi"/>
                <w:b/>
                <w:bCs/>
                <w:color w:val="808080" w:themeColor="background1" w:themeShade="80"/>
                <w:sz w:val="18"/>
                <w:szCs w:val="18"/>
                <w:lang w:eastAsia="tr-TR"/>
              </w:rPr>
              <w:t>den Günümüze Kadar Toplam Sayı)</w:t>
            </w:r>
          </w:p>
        </w:tc>
      </w:tr>
      <w:tr w:rsidR="00631A7F" w:rsidRPr="00196677" w14:paraId="23671004" w14:textId="77777777" w:rsidTr="00631A7F">
        <w:trPr>
          <w:trHeight w:val="529"/>
        </w:trPr>
        <w:tc>
          <w:tcPr>
            <w:tcW w:w="1876" w:type="dxa"/>
            <w:tcBorders>
              <w:top w:val="nil"/>
              <w:left w:val="single" w:sz="4" w:space="0" w:color="auto"/>
              <w:bottom w:val="single" w:sz="4" w:space="0" w:color="auto"/>
              <w:right w:val="single" w:sz="4" w:space="0" w:color="auto"/>
            </w:tcBorders>
            <w:shd w:val="clear" w:color="auto" w:fill="FAE2D5" w:themeFill="accent2" w:themeFillTint="33"/>
            <w:noWrap/>
            <w:vAlign w:val="center"/>
            <w:hideMark/>
          </w:tcPr>
          <w:p w14:paraId="2ACACBA6" w14:textId="77777777" w:rsidR="00631A7F" w:rsidRPr="00196677" w:rsidRDefault="00631A7F" w:rsidP="004975C7">
            <w:pPr>
              <w:spacing w:line="240" w:lineRule="auto"/>
              <w:jc w:val="center"/>
              <w:rPr>
                <w:rFonts w:asciiTheme="minorHAnsi" w:eastAsia="Times New Roman" w:hAnsiTheme="minorHAnsi" w:cstheme="minorHAnsi"/>
                <w:b/>
                <w:bCs/>
                <w:color w:val="000000" w:themeColor="text1"/>
                <w:sz w:val="16"/>
                <w:szCs w:val="16"/>
                <w:lang w:eastAsia="tr-TR"/>
              </w:rPr>
            </w:pPr>
            <w:r w:rsidRPr="00196677">
              <w:rPr>
                <w:rFonts w:asciiTheme="minorHAnsi" w:eastAsia="Times New Roman" w:hAnsiTheme="minorHAnsi" w:cstheme="minorHAnsi"/>
                <w:b/>
                <w:bCs/>
                <w:color w:val="000000" w:themeColor="text1"/>
                <w:sz w:val="16"/>
                <w:szCs w:val="16"/>
                <w:lang w:eastAsia="tr-TR"/>
              </w:rPr>
              <w:t>KURUM- KURULUŞ</w:t>
            </w:r>
          </w:p>
        </w:tc>
        <w:tc>
          <w:tcPr>
            <w:tcW w:w="861" w:type="dxa"/>
            <w:tcBorders>
              <w:top w:val="nil"/>
              <w:left w:val="nil"/>
              <w:bottom w:val="single" w:sz="4" w:space="0" w:color="auto"/>
              <w:right w:val="single" w:sz="4" w:space="0" w:color="auto"/>
            </w:tcBorders>
            <w:shd w:val="clear" w:color="auto" w:fill="FAE2D5" w:themeFill="accent2" w:themeFillTint="33"/>
            <w:noWrap/>
            <w:vAlign w:val="center"/>
            <w:hideMark/>
          </w:tcPr>
          <w:p w14:paraId="40F3788B"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Yönetici</w:t>
            </w:r>
          </w:p>
        </w:tc>
        <w:tc>
          <w:tcPr>
            <w:tcW w:w="936" w:type="dxa"/>
            <w:tcBorders>
              <w:top w:val="nil"/>
              <w:left w:val="nil"/>
              <w:bottom w:val="single" w:sz="4" w:space="0" w:color="auto"/>
              <w:right w:val="single" w:sz="4" w:space="0" w:color="auto"/>
            </w:tcBorders>
            <w:shd w:val="clear" w:color="auto" w:fill="FAE2D5" w:themeFill="accent2" w:themeFillTint="33"/>
            <w:vAlign w:val="center"/>
            <w:hideMark/>
          </w:tcPr>
          <w:p w14:paraId="57645326"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Sosyal Çalışmacı</w:t>
            </w:r>
          </w:p>
        </w:tc>
        <w:tc>
          <w:tcPr>
            <w:tcW w:w="861" w:type="dxa"/>
            <w:tcBorders>
              <w:top w:val="nil"/>
              <w:left w:val="nil"/>
              <w:bottom w:val="single" w:sz="4" w:space="0" w:color="auto"/>
              <w:right w:val="single" w:sz="4" w:space="0" w:color="auto"/>
            </w:tcBorders>
            <w:shd w:val="clear" w:color="auto" w:fill="FAE2D5" w:themeFill="accent2" w:themeFillTint="33"/>
            <w:vAlign w:val="center"/>
            <w:hideMark/>
          </w:tcPr>
          <w:p w14:paraId="3ED6ACCD"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Psikolog</w:t>
            </w:r>
          </w:p>
        </w:tc>
        <w:tc>
          <w:tcPr>
            <w:tcW w:w="949" w:type="dxa"/>
            <w:tcBorders>
              <w:top w:val="nil"/>
              <w:left w:val="nil"/>
              <w:bottom w:val="single" w:sz="4" w:space="0" w:color="auto"/>
              <w:right w:val="single" w:sz="4" w:space="0" w:color="auto"/>
            </w:tcBorders>
            <w:shd w:val="clear" w:color="auto" w:fill="FAE2D5" w:themeFill="accent2" w:themeFillTint="33"/>
            <w:vAlign w:val="center"/>
            <w:hideMark/>
          </w:tcPr>
          <w:p w14:paraId="4CAFFFB3"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 xml:space="preserve">Psikolojik Danışman </w:t>
            </w:r>
          </w:p>
        </w:tc>
        <w:tc>
          <w:tcPr>
            <w:tcW w:w="1004" w:type="dxa"/>
            <w:tcBorders>
              <w:top w:val="nil"/>
              <w:left w:val="nil"/>
              <w:bottom w:val="single" w:sz="4" w:space="0" w:color="auto"/>
              <w:right w:val="single" w:sz="4" w:space="0" w:color="auto"/>
            </w:tcBorders>
            <w:shd w:val="clear" w:color="auto" w:fill="FAE2D5" w:themeFill="accent2" w:themeFillTint="33"/>
            <w:vAlign w:val="center"/>
            <w:hideMark/>
          </w:tcPr>
          <w:p w14:paraId="16F15DF5"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Çocuk Gelişimci</w:t>
            </w:r>
          </w:p>
        </w:tc>
        <w:tc>
          <w:tcPr>
            <w:tcW w:w="853" w:type="dxa"/>
            <w:tcBorders>
              <w:top w:val="nil"/>
              <w:left w:val="nil"/>
              <w:bottom w:val="single" w:sz="4" w:space="0" w:color="auto"/>
              <w:right w:val="single" w:sz="4" w:space="0" w:color="auto"/>
            </w:tcBorders>
            <w:shd w:val="clear" w:color="auto" w:fill="FAE2D5" w:themeFill="accent2" w:themeFillTint="33"/>
            <w:vAlign w:val="center"/>
            <w:hideMark/>
          </w:tcPr>
          <w:p w14:paraId="44AE3102"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Sosyolog</w:t>
            </w:r>
          </w:p>
        </w:tc>
        <w:tc>
          <w:tcPr>
            <w:tcW w:w="931" w:type="dxa"/>
            <w:tcBorders>
              <w:top w:val="nil"/>
              <w:left w:val="nil"/>
              <w:bottom w:val="single" w:sz="4" w:space="0" w:color="auto"/>
              <w:right w:val="single" w:sz="4" w:space="0" w:color="auto"/>
            </w:tcBorders>
            <w:shd w:val="clear" w:color="auto" w:fill="FAE2D5" w:themeFill="accent2" w:themeFillTint="33"/>
            <w:vAlign w:val="center"/>
            <w:hideMark/>
          </w:tcPr>
          <w:p w14:paraId="699AEB9F"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Öğretmen</w:t>
            </w:r>
          </w:p>
        </w:tc>
        <w:tc>
          <w:tcPr>
            <w:tcW w:w="861" w:type="dxa"/>
            <w:tcBorders>
              <w:top w:val="nil"/>
              <w:left w:val="nil"/>
              <w:bottom w:val="single" w:sz="4" w:space="0" w:color="auto"/>
              <w:right w:val="single" w:sz="4" w:space="0" w:color="auto"/>
            </w:tcBorders>
            <w:shd w:val="clear" w:color="auto" w:fill="FAE2D5" w:themeFill="accent2" w:themeFillTint="33"/>
            <w:vAlign w:val="center"/>
            <w:hideMark/>
          </w:tcPr>
          <w:p w14:paraId="774E210E"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Diğer Personel</w:t>
            </w:r>
          </w:p>
        </w:tc>
        <w:tc>
          <w:tcPr>
            <w:tcW w:w="1219" w:type="dxa"/>
            <w:tcBorders>
              <w:top w:val="nil"/>
              <w:left w:val="nil"/>
              <w:bottom w:val="single" w:sz="4" w:space="0" w:color="auto"/>
              <w:right w:val="single" w:sz="4" w:space="0" w:color="auto"/>
            </w:tcBorders>
            <w:shd w:val="clear" w:color="auto" w:fill="FAE2D5" w:themeFill="accent2" w:themeFillTint="33"/>
            <w:vAlign w:val="center"/>
            <w:hideMark/>
          </w:tcPr>
          <w:p w14:paraId="0B56FE51" w14:textId="77777777" w:rsidR="00631A7F" w:rsidRPr="00196677" w:rsidRDefault="00631A7F" w:rsidP="004975C7">
            <w:pPr>
              <w:spacing w:line="240" w:lineRule="auto"/>
              <w:jc w:val="center"/>
              <w:rPr>
                <w:rFonts w:asciiTheme="minorHAnsi" w:eastAsia="Times New Roman" w:hAnsiTheme="minorHAnsi" w:cstheme="minorHAnsi"/>
                <w:bCs/>
                <w:color w:val="000000" w:themeColor="text1"/>
                <w:sz w:val="18"/>
                <w:szCs w:val="18"/>
                <w:lang w:eastAsia="tr-TR"/>
              </w:rPr>
            </w:pPr>
            <w:r w:rsidRPr="00196677">
              <w:rPr>
                <w:rFonts w:asciiTheme="minorHAnsi" w:eastAsia="Times New Roman" w:hAnsiTheme="minorHAnsi" w:cstheme="minorHAnsi"/>
                <w:bCs/>
                <w:color w:val="000000" w:themeColor="text1"/>
                <w:sz w:val="18"/>
                <w:szCs w:val="18"/>
                <w:lang w:eastAsia="tr-TR"/>
              </w:rPr>
              <w:t>Yatay Toplam</w:t>
            </w:r>
          </w:p>
        </w:tc>
      </w:tr>
      <w:tr w:rsidR="00631A7F" w:rsidRPr="00196677" w14:paraId="1079133F" w14:textId="77777777" w:rsidTr="00631A7F">
        <w:trPr>
          <w:trHeight w:val="446"/>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43DE31D5"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ASHB Merkez Teşkilat</w:t>
            </w:r>
          </w:p>
        </w:tc>
        <w:tc>
          <w:tcPr>
            <w:tcW w:w="861" w:type="dxa"/>
            <w:tcBorders>
              <w:top w:val="nil"/>
              <w:left w:val="nil"/>
              <w:bottom w:val="single" w:sz="4" w:space="0" w:color="auto"/>
              <w:right w:val="single" w:sz="4" w:space="0" w:color="auto"/>
            </w:tcBorders>
            <w:shd w:val="clear" w:color="auto" w:fill="auto"/>
            <w:noWrap/>
            <w:vAlign w:val="center"/>
            <w:hideMark/>
          </w:tcPr>
          <w:p w14:paraId="3E2AA40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04E4613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487324D2"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045866F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4E72703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1748A69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vAlign w:val="center"/>
            <w:hideMark/>
          </w:tcPr>
          <w:p w14:paraId="592B747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vAlign w:val="center"/>
            <w:hideMark/>
          </w:tcPr>
          <w:p w14:paraId="732037B2"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vAlign w:val="center"/>
            <w:hideMark/>
          </w:tcPr>
          <w:p w14:paraId="36059D8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1C932FF7" w14:textId="77777777" w:rsidTr="00631A7F">
        <w:trPr>
          <w:trHeight w:val="468"/>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0FE40B24"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(İl Adı) ASH İl Müdürlüğü</w:t>
            </w:r>
          </w:p>
        </w:tc>
        <w:tc>
          <w:tcPr>
            <w:tcW w:w="861" w:type="dxa"/>
            <w:tcBorders>
              <w:top w:val="nil"/>
              <w:left w:val="nil"/>
              <w:bottom w:val="single" w:sz="4" w:space="0" w:color="auto"/>
              <w:right w:val="single" w:sz="4" w:space="0" w:color="auto"/>
            </w:tcBorders>
            <w:shd w:val="clear" w:color="auto" w:fill="auto"/>
            <w:noWrap/>
            <w:vAlign w:val="center"/>
            <w:hideMark/>
          </w:tcPr>
          <w:p w14:paraId="3A8C20D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2CD4E43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7E442BC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18517A8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08D5FD6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146673D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3977C84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434AB08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2362B3A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2F26FBD9" w14:textId="77777777" w:rsidTr="00631A7F">
        <w:trPr>
          <w:trHeight w:val="491"/>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55A3DAD7"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Diğer ASH İl Müdürlükleri</w:t>
            </w:r>
          </w:p>
        </w:tc>
        <w:tc>
          <w:tcPr>
            <w:tcW w:w="861" w:type="dxa"/>
            <w:tcBorders>
              <w:top w:val="nil"/>
              <w:left w:val="nil"/>
              <w:bottom w:val="single" w:sz="4" w:space="0" w:color="auto"/>
              <w:right w:val="single" w:sz="4" w:space="0" w:color="auto"/>
            </w:tcBorders>
            <w:shd w:val="clear" w:color="auto" w:fill="auto"/>
            <w:noWrap/>
            <w:vAlign w:val="center"/>
            <w:hideMark/>
          </w:tcPr>
          <w:p w14:paraId="0A0F483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0752453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7A3623A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0A027AE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1C311961"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22A7599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09247D9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57F23F1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036AB17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676306E8" w14:textId="77777777" w:rsidTr="00631A7F">
        <w:trPr>
          <w:trHeight w:val="482"/>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0598709A"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AFAD İl </w:t>
            </w:r>
            <w:proofErr w:type="spellStart"/>
            <w:r w:rsidRPr="00196677">
              <w:rPr>
                <w:rFonts w:asciiTheme="minorHAnsi" w:eastAsia="Times New Roman" w:hAnsiTheme="minorHAnsi" w:cstheme="minorHAnsi"/>
                <w:color w:val="000000"/>
                <w:sz w:val="20"/>
                <w:szCs w:val="20"/>
                <w:lang w:eastAsia="tr-TR"/>
              </w:rPr>
              <w:t>Müd</w:t>
            </w:r>
            <w:proofErr w:type="spellEnd"/>
            <w:r w:rsidRPr="00196677">
              <w:rPr>
                <w:rFonts w:asciiTheme="minorHAnsi" w:eastAsia="Times New Roman" w:hAnsiTheme="minorHAnsi" w:cstheme="minorHAnsi"/>
                <w:color w:val="000000"/>
                <w:sz w:val="20"/>
                <w:szCs w:val="20"/>
                <w:lang w:eastAsia="tr-TR"/>
              </w:rPr>
              <w:t>.</w:t>
            </w:r>
          </w:p>
        </w:tc>
        <w:tc>
          <w:tcPr>
            <w:tcW w:w="861" w:type="dxa"/>
            <w:tcBorders>
              <w:top w:val="nil"/>
              <w:left w:val="nil"/>
              <w:bottom w:val="single" w:sz="4" w:space="0" w:color="auto"/>
              <w:right w:val="single" w:sz="4" w:space="0" w:color="auto"/>
            </w:tcBorders>
            <w:shd w:val="clear" w:color="auto" w:fill="auto"/>
            <w:noWrap/>
            <w:vAlign w:val="center"/>
            <w:hideMark/>
          </w:tcPr>
          <w:p w14:paraId="4424835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47CF475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75F0D14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3299C0F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4F8C059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49C041FC"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6FB0343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55D1043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4E9C9092"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167EFE86" w14:textId="77777777" w:rsidTr="00631A7F">
        <w:trPr>
          <w:trHeight w:val="48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5D0CD243"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Sağlık B./İl </w:t>
            </w:r>
            <w:proofErr w:type="spellStart"/>
            <w:r w:rsidRPr="00196677">
              <w:rPr>
                <w:rFonts w:asciiTheme="minorHAnsi" w:eastAsia="Times New Roman" w:hAnsiTheme="minorHAnsi" w:cstheme="minorHAnsi"/>
                <w:color w:val="000000"/>
                <w:sz w:val="20"/>
                <w:szCs w:val="20"/>
                <w:lang w:eastAsia="tr-TR"/>
              </w:rPr>
              <w:t>Müd</w:t>
            </w:r>
            <w:proofErr w:type="spellEnd"/>
            <w:r w:rsidRPr="00196677">
              <w:rPr>
                <w:rFonts w:asciiTheme="minorHAnsi" w:eastAsia="Times New Roman" w:hAnsiTheme="minorHAnsi" w:cstheme="minorHAnsi"/>
                <w:color w:val="000000"/>
                <w:sz w:val="20"/>
                <w:szCs w:val="20"/>
                <w:lang w:eastAsia="tr-TR"/>
              </w:rPr>
              <w:t>.</w:t>
            </w:r>
          </w:p>
        </w:tc>
        <w:tc>
          <w:tcPr>
            <w:tcW w:w="861" w:type="dxa"/>
            <w:tcBorders>
              <w:top w:val="nil"/>
              <w:left w:val="nil"/>
              <w:bottom w:val="single" w:sz="4" w:space="0" w:color="auto"/>
              <w:right w:val="single" w:sz="4" w:space="0" w:color="auto"/>
            </w:tcBorders>
            <w:shd w:val="clear" w:color="auto" w:fill="auto"/>
            <w:noWrap/>
            <w:vAlign w:val="center"/>
            <w:hideMark/>
          </w:tcPr>
          <w:p w14:paraId="4FEB485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10429F40"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66E420D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58CC694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34EF200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54ACB3F0"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007FE0A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44D9E75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768CE6CB"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7A846CD2" w14:textId="77777777" w:rsidTr="00631A7F">
        <w:trPr>
          <w:trHeight w:val="478"/>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20F70910"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Milli Eğitim B./İl </w:t>
            </w:r>
            <w:proofErr w:type="spellStart"/>
            <w:r w:rsidRPr="00196677">
              <w:rPr>
                <w:rFonts w:asciiTheme="minorHAnsi" w:eastAsia="Times New Roman" w:hAnsiTheme="minorHAnsi" w:cstheme="minorHAnsi"/>
                <w:color w:val="000000"/>
                <w:sz w:val="20"/>
                <w:szCs w:val="20"/>
                <w:lang w:eastAsia="tr-TR"/>
              </w:rPr>
              <w:t>Müd</w:t>
            </w:r>
            <w:proofErr w:type="spellEnd"/>
            <w:r w:rsidRPr="00196677">
              <w:rPr>
                <w:rFonts w:asciiTheme="minorHAnsi" w:eastAsia="Times New Roman" w:hAnsiTheme="minorHAnsi" w:cstheme="minorHAnsi"/>
                <w:color w:val="000000"/>
                <w:sz w:val="20"/>
                <w:szCs w:val="20"/>
                <w:lang w:eastAsia="tr-TR"/>
              </w:rPr>
              <w:t>.</w:t>
            </w:r>
          </w:p>
        </w:tc>
        <w:tc>
          <w:tcPr>
            <w:tcW w:w="861" w:type="dxa"/>
            <w:tcBorders>
              <w:top w:val="nil"/>
              <w:left w:val="nil"/>
              <w:bottom w:val="single" w:sz="4" w:space="0" w:color="auto"/>
              <w:right w:val="single" w:sz="4" w:space="0" w:color="auto"/>
            </w:tcBorders>
            <w:shd w:val="clear" w:color="auto" w:fill="auto"/>
            <w:noWrap/>
            <w:vAlign w:val="center"/>
            <w:hideMark/>
          </w:tcPr>
          <w:p w14:paraId="40236EF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2A6611B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28C2749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46FFC04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5C7FAA6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28B8DFA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5768BFEA"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6897615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127DADE2"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36BCFE43" w14:textId="77777777" w:rsidTr="00631A7F">
        <w:trPr>
          <w:trHeight w:val="487"/>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454FBD8F"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Gençlik ve Spor B./ İl </w:t>
            </w:r>
            <w:proofErr w:type="spellStart"/>
            <w:r w:rsidRPr="00196677">
              <w:rPr>
                <w:rFonts w:asciiTheme="minorHAnsi" w:eastAsia="Times New Roman" w:hAnsiTheme="minorHAnsi" w:cstheme="minorHAnsi"/>
                <w:color w:val="000000"/>
                <w:sz w:val="20"/>
                <w:szCs w:val="20"/>
                <w:lang w:eastAsia="tr-TR"/>
              </w:rPr>
              <w:t>Müd</w:t>
            </w:r>
            <w:proofErr w:type="spellEnd"/>
            <w:r w:rsidRPr="00196677">
              <w:rPr>
                <w:rFonts w:asciiTheme="minorHAnsi" w:eastAsia="Times New Roman" w:hAnsiTheme="minorHAnsi" w:cstheme="minorHAnsi"/>
                <w:color w:val="000000"/>
                <w:sz w:val="20"/>
                <w:szCs w:val="20"/>
                <w:lang w:eastAsia="tr-TR"/>
              </w:rPr>
              <w:t>.</w:t>
            </w:r>
          </w:p>
        </w:tc>
        <w:tc>
          <w:tcPr>
            <w:tcW w:w="861" w:type="dxa"/>
            <w:tcBorders>
              <w:top w:val="nil"/>
              <w:left w:val="nil"/>
              <w:bottom w:val="single" w:sz="4" w:space="0" w:color="auto"/>
              <w:right w:val="single" w:sz="4" w:space="0" w:color="auto"/>
            </w:tcBorders>
            <w:shd w:val="clear" w:color="auto" w:fill="auto"/>
            <w:noWrap/>
            <w:vAlign w:val="center"/>
            <w:hideMark/>
          </w:tcPr>
          <w:p w14:paraId="1F27E7C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58F4569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30AA1A9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08CB273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74AC355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0D86DB3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09959971"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4B2C353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7A01EBB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24129414" w14:textId="77777777" w:rsidTr="00631A7F">
        <w:trPr>
          <w:trHeight w:val="477"/>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0B7312F4"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Türk </w:t>
            </w:r>
            <w:proofErr w:type="spellStart"/>
            <w:r w:rsidRPr="00196677">
              <w:rPr>
                <w:rFonts w:asciiTheme="minorHAnsi" w:eastAsia="Times New Roman" w:hAnsiTheme="minorHAnsi" w:cstheme="minorHAnsi"/>
                <w:color w:val="000000"/>
                <w:sz w:val="20"/>
                <w:szCs w:val="20"/>
                <w:lang w:eastAsia="tr-TR"/>
              </w:rPr>
              <w:t>Kızılayı</w:t>
            </w:r>
            <w:proofErr w:type="spellEnd"/>
          </w:p>
        </w:tc>
        <w:tc>
          <w:tcPr>
            <w:tcW w:w="861" w:type="dxa"/>
            <w:tcBorders>
              <w:top w:val="nil"/>
              <w:left w:val="nil"/>
              <w:bottom w:val="single" w:sz="4" w:space="0" w:color="auto"/>
              <w:right w:val="single" w:sz="4" w:space="0" w:color="auto"/>
            </w:tcBorders>
            <w:shd w:val="clear" w:color="auto" w:fill="auto"/>
            <w:noWrap/>
            <w:vAlign w:val="center"/>
            <w:hideMark/>
          </w:tcPr>
          <w:p w14:paraId="58AAE07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2E7266E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75E1DFA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754D73DC"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3762C4AB"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631FB6C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52B4B8C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7A21901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74A2C95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0C029FC4" w14:textId="77777777" w:rsidTr="00631A7F">
        <w:trPr>
          <w:trHeight w:val="48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77C780C7"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Diyanet Bşk./ Müftülük </w:t>
            </w:r>
          </w:p>
        </w:tc>
        <w:tc>
          <w:tcPr>
            <w:tcW w:w="861" w:type="dxa"/>
            <w:tcBorders>
              <w:top w:val="nil"/>
              <w:left w:val="nil"/>
              <w:bottom w:val="single" w:sz="4" w:space="0" w:color="auto"/>
              <w:right w:val="single" w:sz="4" w:space="0" w:color="auto"/>
            </w:tcBorders>
            <w:shd w:val="clear" w:color="auto" w:fill="auto"/>
            <w:noWrap/>
            <w:vAlign w:val="center"/>
            <w:hideMark/>
          </w:tcPr>
          <w:p w14:paraId="3BA4575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2AB87B6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0262F87C"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29E36D43"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14E3705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745AAC7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559888FC"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57CC075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4942354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682A680C" w14:textId="77777777" w:rsidTr="00631A7F">
        <w:trPr>
          <w:trHeight w:val="474"/>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5BB7D3CE"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Kültür ve Turizm B./ İl </w:t>
            </w:r>
            <w:proofErr w:type="spellStart"/>
            <w:r w:rsidRPr="00196677">
              <w:rPr>
                <w:rFonts w:asciiTheme="minorHAnsi" w:eastAsia="Times New Roman" w:hAnsiTheme="minorHAnsi" w:cstheme="minorHAnsi"/>
                <w:color w:val="000000"/>
                <w:sz w:val="20"/>
                <w:szCs w:val="20"/>
                <w:lang w:eastAsia="tr-TR"/>
              </w:rPr>
              <w:t>Müd</w:t>
            </w:r>
            <w:proofErr w:type="spellEnd"/>
            <w:r w:rsidRPr="00196677">
              <w:rPr>
                <w:rFonts w:asciiTheme="minorHAnsi" w:eastAsia="Times New Roman" w:hAnsiTheme="minorHAnsi" w:cstheme="minorHAnsi"/>
                <w:color w:val="000000"/>
                <w:sz w:val="20"/>
                <w:szCs w:val="20"/>
                <w:lang w:eastAsia="tr-TR"/>
              </w:rPr>
              <w:t>.</w:t>
            </w:r>
          </w:p>
        </w:tc>
        <w:tc>
          <w:tcPr>
            <w:tcW w:w="861" w:type="dxa"/>
            <w:tcBorders>
              <w:top w:val="nil"/>
              <w:left w:val="nil"/>
              <w:bottom w:val="single" w:sz="4" w:space="0" w:color="auto"/>
              <w:right w:val="single" w:sz="4" w:space="0" w:color="auto"/>
            </w:tcBorders>
            <w:shd w:val="clear" w:color="000000" w:fill="FFFFFF"/>
            <w:noWrap/>
            <w:vAlign w:val="center"/>
            <w:hideMark/>
          </w:tcPr>
          <w:p w14:paraId="3645691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000000" w:fill="FFFFFF"/>
            <w:noWrap/>
            <w:vAlign w:val="center"/>
            <w:hideMark/>
          </w:tcPr>
          <w:p w14:paraId="1FDE713A"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3AA82E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000000" w:fill="FFFFFF"/>
            <w:noWrap/>
            <w:vAlign w:val="center"/>
            <w:hideMark/>
          </w:tcPr>
          <w:p w14:paraId="2F6DBB8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000000" w:fill="FFFFFF"/>
            <w:noWrap/>
            <w:vAlign w:val="center"/>
            <w:hideMark/>
          </w:tcPr>
          <w:p w14:paraId="1FC0066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000000" w:fill="FFFFFF"/>
            <w:noWrap/>
            <w:vAlign w:val="center"/>
            <w:hideMark/>
          </w:tcPr>
          <w:p w14:paraId="24C38261"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000000" w:fill="FFFFFF"/>
            <w:noWrap/>
            <w:vAlign w:val="center"/>
            <w:hideMark/>
          </w:tcPr>
          <w:p w14:paraId="7B6D839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000000" w:fill="FFFFFF"/>
            <w:noWrap/>
            <w:vAlign w:val="center"/>
            <w:hideMark/>
          </w:tcPr>
          <w:p w14:paraId="335E85E9"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000000" w:fill="FFFFFF"/>
            <w:noWrap/>
            <w:vAlign w:val="center"/>
            <w:hideMark/>
          </w:tcPr>
          <w:p w14:paraId="4C4402C0"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07FB699D" w14:textId="77777777" w:rsidTr="00631A7F">
        <w:trPr>
          <w:trHeight w:val="52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3DE68E91"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Belediye Başkanlığı</w:t>
            </w:r>
          </w:p>
        </w:tc>
        <w:tc>
          <w:tcPr>
            <w:tcW w:w="861" w:type="dxa"/>
            <w:tcBorders>
              <w:top w:val="nil"/>
              <w:left w:val="nil"/>
              <w:bottom w:val="single" w:sz="4" w:space="0" w:color="auto"/>
              <w:right w:val="single" w:sz="4" w:space="0" w:color="auto"/>
            </w:tcBorders>
            <w:shd w:val="clear" w:color="auto" w:fill="auto"/>
            <w:noWrap/>
            <w:vAlign w:val="center"/>
            <w:hideMark/>
          </w:tcPr>
          <w:p w14:paraId="50F8345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5CFC6AA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5A959231"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37163AB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6AD855C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08607DF5"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78CCC371"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6272C30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67B0E2D8"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1EDE2F71" w14:textId="77777777" w:rsidTr="00631A7F">
        <w:trPr>
          <w:trHeight w:val="52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530F6A26"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Üniversite</w:t>
            </w:r>
          </w:p>
        </w:tc>
        <w:tc>
          <w:tcPr>
            <w:tcW w:w="861" w:type="dxa"/>
            <w:tcBorders>
              <w:top w:val="nil"/>
              <w:left w:val="nil"/>
              <w:bottom w:val="single" w:sz="4" w:space="0" w:color="auto"/>
              <w:right w:val="single" w:sz="4" w:space="0" w:color="auto"/>
            </w:tcBorders>
            <w:shd w:val="clear" w:color="auto" w:fill="auto"/>
            <w:noWrap/>
            <w:vAlign w:val="center"/>
            <w:hideMark/>
          </w:tcPr>
          <w:p w14:paraId="116823E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6335FE3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2965EDF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4666740B"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637EB1F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0E7F61FA"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47DE5B3C"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385ED51A"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29222B27"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1A7BAA66" w14:textId="77777777" w:rsidTr="00631A7F">
        <w:trPr>
          <w:trHeight w:val="52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4CCEC556" w14:textId="77777777" w:rsidR="00631A7F" w:rsidRPr="00196677" w:rsidRDefault="00631A7F"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Sivil Toplum Kuruluşları </w:t>
            </w:r>
          </w:p>
        </w:tc>
        <w:tc>
          <w:tcPr>
            <w:tcW w:w="861" w:type="dxa"/>
            <w:tcBorders>
              <w:top w:val="nil"/>
              <w:left w:val="nil"/>
              <w:bottom w:val="single" w:sz="4" w:space="0" w:color="auto"/>
              <w:right w:val="single" w:sz="4" w:space="0" w:color="auto"/>
            </w:tcBorders>
            <w:shd w:val="clear" w:color="auto" w:fill="auto"/>
            <w:noWrap/>
            <w:vAlign w:val="center"/>
            <w:hideMark/>
          </w:tcPr>
          <w:p w14:paraId="3375526E"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36E805CD"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7E335A0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131155C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1B144C3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74BDD304"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31554142"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2EB53DBF"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auto"/>
            <w:noWrap/>
            <w:vAlign w:val="center"/>
            <w:hideMark/>
          </w:tcPr>
          <w:p w14:paraId="7A0E87C6" w14:textId="77777777" w:rsidR="00631A7F" w:rsidRPr="00196677" w:rsidRDefault="00631A7F"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w:t>
            </w:r>
          </w:p>
        </w:tc>
      </w:tr>
      <w:tr w:rsidR="00631A7F" w:rsidRPr="00196677" w14:paraId="24368A56" w14:textId="77777777" w:rsidTr="00631A7F">
        <w:trPr>
          <w:trHeight w:val="529"/>
        </w:trPr>
        <w:tc>
          <w:tcPr>
            <w:tcW w:w="1876" w:type="dxa"/>
            <w:tcBorders>
              <w:top w:val="nil"/>
              <w:left w:val="single" w:sz="4" w:space="0" w:color="auto"/>
              <w:bottom w:val="single" w:sz="4" w:space="0" w:color="auto"/>
              <w:right w:val="single" w:sz="4" w:space="0" w:color="auto"/>
            </w:tcBorders>
            <w:shd w:val="clear" w:color="auto" w:fill="auto"/>
            <w:noWrap/>
            <w:vAlign w:val="center"/>
            <w:hideMark/>
          </w:tcPr>
          <w:p w14:paraId="1544BB16" w14:textId="77777777" w:rsidR="00631A7F" w:rsidRPr="00196677" w:rsidRDefault="00631A7F"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Dikey Toplam</w:t>
            </w:r>
          </w:p>
        </w:tc>
        <w:tc>
          <w:tcPr>
            <w:tcW w:w="861" w:type="dxa"/>
            <w:tcBorders>
              <w:top w:val="nil"/>
              <w:left w:val="nil"/>
              <w:bottom w:val="single" w:sz="4" w:space="0" w:color="auto"/>
              <w:right w:val="single" w:sz="4" w:space="0" w:color="auto"/>
            </w:tcBorders>
            <w:shd w:val="clear" w:color="auto" w:fill="auto"/>
            <w:noWrap/>
            <w:vAlign w:val="center"/>
            <w:hideMark/>
          </w:tcPr>
          <w:p w14:paraId="08C9FF08"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936" w:type="dxa"/>
            <w:tcBorders>
              <w:top w:val="nil"/>
              <w:left w:val="nil"/>
              <w:bottom w:val="single" w:sz="4" w:space="0" w:color="auto"/>
              <w:right w:val="single" w:sz="4" w:space="0" w:color="auto"/>
            </w:tcBorders>
            <w:shd w:val="clear" w:color="auto" w:fill="auto"/>
            <w:noWrap/>
            <w:vAlign w:val="center"/>
            <w:hideMark/>
          </w:tcPr>
          <w:p w14:paraId="484986AF"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47C0CAEE"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949" w:type="dxa"/>
            <w:tcBorders>
              <w:top w:val="nil"/>
              <w:left w:val="nil"/>
              <w:bottom w:val="single" w:sz="4" w:space="0" w:color="auto"/>
              <w:right w:val="single" w:sz="4" w:space="0" w:color="auto"/>
            </w:tcBorders>
            <w:shd w:val="clear" w:color="auto" w:fill="auto"/>
            <w:noWrap/>
            <w:vAlign w:val="center"/>
            <w:hideMark/>
          </w:tcPr>
          <w:p w14:paraId="4A35E0C1"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1004" w:type="dxa"/>
            <w:tcBorders>
              <w:top w:val="nil"/>
              <w:left w:val="nil"/>
              <w:bottom w:val="single" w:sz="4" w:space="0" w:color="auto"/>
              <w:right w:val="single" w:sz="4" w:space="0" w:color="auto"/>
            </w:tcBorders>
            <w:shd w:val="clear" w:color="auto" w:fill="auto"/>
            <w:noWrap/>
            <w:vAlign w:val="center"/>
            <w:hideMark/>
          </w:tcPr>
          <w:p w14:paraId="0FFC3338"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853" w:type="dxa"/>
            <w:tcBorders>
              <w:top w:val="nil"/>
              <w:left w:val="nil"/>
              <w:bottom w:val="single" w:sz="4" w:space="0" w:color="auto"/>
              <w:right w:val="single" w:sz="4" w:space="0" w:color="auto"/>
            </w:tcBorders>
            <w:shd w:val="clear" w:color="auto" w:fill="auto"/>
            <w:noWrap/>
            <w:vAlign w:val="center"/>
            <w:hideMark/>
          </w:tcPr>
          <w:p w14:paraId="59459C6C"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931" w:type="dxa"/>
            <w:tcBorders>
              <w:top w:val="nil"/>
              <w:left w:val="nil"/>
              <w:bottom w:val="single" w:sz="4" w:space="0" w:color="auto"/>
              <w:right w:val="single" w:sz="4" w:space="0" w:color="auto"/>
            </w:tcBorders>
            <w:shd w:val="clear" w:color="auto" w:fill="auto"/>
            <w:noWrap/>
            <w:vAlign w:val="center"/>
            <w:hideMark/>
          </w:tcPr>
          <w:p w14:paraId="5E8EB419"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861" w:type="dxa"/>
            <w:tcBorders>
              <w:top w:val="nil"/>
              <w:left w:val="nil"/>
              <w:bottom w:val="single" w:sz="4" w:space="0" w:color="auto"/>
              <w:right w:val="single" w:sz="4" w:space="0" w:color="auto"/>
            </w:tcBorders>
            <w:shd w:val="clear" w:color="auto" w:fill="auto"/>
            <w:noWrap/>
            <w:vAlign w:val="center"/>
            <w:hideMark/>
          </w:tcPr>
          <w:p w14:paraId="23A00D42" w14:textId="77777777" w:rsidR="00631A7F" w:rsidRPr="00196677" w:rsidRDefault="00631A7F"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w:t>
            </w:r>
          </w:p>
        </w:tc>
        <w:tc>
          <w:tcPr>
            <w:tcW w:w="1219" w:type="dxa"/>
            <w:tcBorders>
              <w:top w:val="nil"/>
              <w:left w:val="nil"/>
              <w:bottom w:val="single" w:sz="4" w:space="0" w:color="auto"/>
              <w:right w:val="single" w:sz="4" w:space="0" w:color="auto"/>
            </w:tcBorders>
            <w:shd w:val="clear" w:color="auto" w:fill="D9D9D9" w:themeFill="background1" w:themeFillShade="D9"/>
            <w:noWrap/>
            <w:vAlign w:val="center"/>
            <w:hideMark/>
          </w:tcPr>
          <w:p w14:paraId="4E295F36" w14:textId="77777777" w:rsidR="00631A7F" w:rsidRPr="00196677" w:rsidRDefault="00631A7F" w:rsidP="004975C7">
            <w:pPr>
              <w:spacing w:line="240" w:lineRule="auto"/>
              <w:jc w:val="center"/>
              <w:rPr>
                <w:rFonts w:asciiTheme="minorHAnsi" w:eastAsia="Times New Roman" w:hAnsiTheme="minorHAnsi" w:cstheme="minorHAnsi"/>
                <w:b/>
                <w:bCs/>
                <w:color w:val="FF0000"/>
                <w:sz w:val="20"/>
                <w:szCs w:val="20"/>
                <w:lang w:eastAsia="tr-TR"/>
              </w:rPr>
            </w:pPr>
            <w:r w:rsidRPr="00196677">
              <w:rPr>
                <w:rFonts w:asciiTheme="minorHAnsi" w:eastAsia="Times New Roman" w:hAnsiTheme="minorHAnsi" w:cstheme="minorHAnsi"/>
                <w:b/>
                <w:bCs/>
                <w:color w:val="FF0000"/>
                <w:sz w:val="20"/>
                <w:szCs w:val="20"/>
                <w:lang w:eastAsia="tr-TR"/>
              </w:rPr>
              <w:t>… (C)*</w:t>
            </w:r>
          </w:p>
        </w:tc>
      </w:tr>
    </w:tbl>
    <w:p w14:paraId="18978C30" w14:textId="77777777" w:rsidR="00394D80" w:rsidRPr="00196677" w:rsidRDefault="00394D80" w:rsidP="00394D80">
      <w:pPr>
        <w:jc w:val="both"/>
        <w:rPr>
          <w:rFonts w:asciiTheme="minorHAnsi" w:hAnsiTheme="minorHAnsi" w:cstheme="minorHAnsi"/>
        </w:rPr>
      </w:pPr>
    </w:p>
    <w:p w14:paraId="08E9DD8A" w14:textId="77777777" w:rsidR="00394D80" w:rsidRPr="00196677" w:rsidRDefault="00394D80" w:rsidP="00394D80">
      <w:pPr>
        <w:jc w:val="center"/>
        <w:rPr>
          <w:rFonts w:asciiTheme="minorHAnsi" w:hAnsiTheme="minorHAnsi" w:cstheme="minorHAnsi"/>
          <w:b/>
          <w:sz w:val="18"/>
          <w:szCs w:val="18"/>
        </w:rPr>
      </w:pPr>
      <w:r w:rsidRPr="00196677">
        <w:rPr>
          <w:rFonts w:asciiTheme="minorHAnsi" w:hAnsiTheme="minorHAnsi" w:cstheme="minorHAnsi"/>
          <w:b/>
          <w:color w:val="000000" w:themeColor="text1"/>
          <w:sz w:val="18"/>
          <w:szCs w:val="18"/>
        </w:rPr>
        <w:t>4. PSİKOSOSYAL DESTEK HİZMETLERİNE İLİŞKİN YÜRÜTÜLEN ÇALIŞMALAR</w:t>
      </w:r>
    </w:p>
    <w:tbl>
      <w:tblPr>
        <w:tblStyle w:val="TabloKlavuzu"/>
        <w:tblpPr w:leftFromText="141" w:rightFromText="141" w:vertAnchor="text" w:horzAnchor="margin" w:tblpX="-10" w:tblpY="-73"/>
        <w:tblW w:w="9067" w:type="dxa"/>
        <w:tblLook w:val="04A0" w:firstRow="1" w:lastRow="0" w:firstColumn="1" w:lastColumn="0" w:noHBand="0" w:noVBand="1"/>
      </w:tblPr>
      <w:tblGrid>
        <w:gridCol w:w="9067"/>
      </w:tblGrid>
      <w:tr w:rsidR="00394D80" w:rsidRPr="00196677" w14:paraId="7671C8D5" w14:textId="77777777" w:rsidTr="00394D80">
        <w:trPr>
          <w:trHeight w:val="418"/>
        </w:trPr>
        <w:tc>
          <w:tcPr>
            <w:tcW w:w="9067"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1D1D1" w:themeFill="background2" w:themeFillShade="E6"/>
          </w:tcPr>
          <w:p w14:paraId="0EE4B148" w14:textId="77777777" w:rsidR="00394D80" w:rsidRPr="00196677" w:rsidRDefault="00394D80" w:rsidP="00394D80">
            <w:pPr>
              <w:shd w:val="clear" w:color="auto" w:fill="D1D1D1" w:themeFill="background2" w:themeFillShade="E6"/>
              <w:jc w:val="center"/>
              <w:rPr>
                <w:rFonts w:asciiTheme="minorHAnsi" w:hAnsiTheme="minorHAnsi" w:cstheme="minorHAnsi"/>
                <w:b/>
                <w:sz w:val="20"/>
              </w:rPr>
            </w:pPr>
            <w:r w:rsidRPr="00196677">
              <w:rPr>
                <w:rFonts w:asciiTheme="minorHAnsi" w:hAnsiTheme="minorHAnsi" w:cstheme="minorHAnsi"/>
                <w:b/>
                <w:sz w:val="20"/>
              </w:rPr>
              <w:t>(…/…/…) Tarihinde Yapılan Çalışmalar</w:t>
            </w:r>
          </w:p>
        </w:tc>
      </w:tr>
    </w:tbl>
    <w:p w14:paraId="06327DA2" w14:textId="77777777" w:rsidR="00394D80" w:rsidRPr="00196677" w:rsidRDefault="00394D80" w:rsidP="00394D80">
      <w:pPr>
        <w:ind w:firstLine="708"/>
        <w:jc w:val="both"/>
        <w:rPr>
          <w:rFonts w:asciiTheme="minorHAnsi" w:hAnsiTheme="minorHAnsi" w:cstheme="minorHAnsi"/>
          <w:b/>
          <w:i/>
          <w:color w:val="0E2841" w:themeColor="text2"/>
          <w:sz w:val="20"/>
        </w:rPr>
      </w:pPr>
      <w:r w:rsidRPr="00196677">
        <w:rPr>
          <w:rFonts w:asciiTheme="minorHAnsi" w:hAnsiTheme="minorHAnsi" w:cstheme="minorHAnsi"/>
          <w:i/>
          <w:color w:val="0E2841" w:themeColor="text2"/>
          <w:sz w:val="20"/>
        </w:rPr>
        <w:t>Bu bölüm, koordinasyon adına neler yapıldığı ve psikososyal destek hizmetinin nerede ve nasıl gerçekleştirildiğine dair bilgi içermelidir. Sahada yapılan çalışmalara dair bilgiler öz bir şekilde yer almalıdır.</w:t>
      </w:r>
      <w:r w:rsidRPr="00196677">
        <w:rPr>
          <w:rFonts w:asciiTheme="minorHAnsi" w:hAnsiTheme="minorHAnsi" w:cstheme="minorHAnsi"/>
          <w:i/>
          <w:color w:val="0E2841" w:themeColor="text2"/>
          <w:sz w:val="20"/>
          <w:szCs w:val="20"/>
        </w:rPr>
        <w:t xml:space="preserve"> Bu bölümdeki gri renkli, yatık şekilde yazılan yönergeler raporu hazırlayan personele rehberlik etmesi amaçlı hazırlanmış olup rapor hazırlanırken bu kısımlar silinmelidir.</w:t>
      </w:r>
    </w:p>
    <w:p w14:paraId="5A0A52B1" w14:textId="77777777" w:rsidR="00394D80" w:rsidRPr="00196677" w:rsidRDefault="00394D80" w:rsidP="00394D80">
      <w:pPr>
        <w:ind w:firstLine="708"/>
        <w:jc w:val="both"/>
        <w:rPr>
          <w:rFonts w:asciiTheme="minorHAnsi" w:hAnsiTheme="minorHAnsi" w:cstheme="minorHAnsi"/>
          <w:i/>
          <w:color w:val="0E2841" w:themeColor="text2"/>
          <w:sz w:val="20"/>
        </w:rPr>
      </w:pPr>
      <w:r w:rsidRPr="00196677">
        <w:rPr>
          <w:rFonts w:asciiTheme="minorHAnsi" w:hAnsiTheme="minorHAnsi" w:cstheme="minorHAnsi"/>
          <w:b/>
          <w:i/>
          <w:color w:val="0E2841" w:themeColor="text2"/>
          <w:sz w:val="20"/>
        </w:rPr>
        <w:t>Afet/acil durum hakkında kısa bilgi verilmelidir.</w:t>
      </w:r>
      <w:r w:rsidRPr="00196677">
        <w:rPr>
          <w:rFonts w:asciiTheme="minorHAnsi" w:hAnsiTheme="minorHAnsi" w:cstheme="minorHAnsi"/>
          <w:i/>
          <w:color w:val="0E2841" w:themeColor="text2"/>
          <w:sz w:val="20"/>
        </w:rPr>
        <w:t xml:space="preserve"> (Afet/ acil durumun türü, nerede, ne zaman gerçekleştiği vb. gibi)</w:t>
      </w:r>
    </w:p>
    <w:p w14:paraId="59133BE6" w14:textId="77777777" w:rsidR="00394D80" w:rsidRPr="00196677" w:rsidRDefault="00394D80" w:rsidP="00394D80">
      <w:pPr>
        <w:ind w:firstLine="708"/>
        <w:jc w:val="both"/>
        <w:rPr>
          <w:rFonts w:asciiTheme="minorHAnsi" w:hAnsiTheme="minorHAnsi" w:cstheme="minorHAnsi"/>
          <w:i/>
          <w:color w:val="0E2841" w:themeColor="text2"/>
          <w:sz w:val="20"/>
        </w:rPr>
      </w:pPr>
      <w:r w:rsidRPr="00196677">
        <w:rPr>
          <w:rFonts w:asciiTheme="minorHAnsi" w:hAnsiTheme="minorHAnsi" w:cstheme="minorHAnsi"/>
          <w:b/>
          <w:i/>
          <w:color w:val="0E2841" w:themeColor="text2"/>
          <w:sz w:val="20"/>
        </w:rPr>
        <w:t>Afete müdahaleye yönelik kısaca koordinasyondan bahsedilmeli, daha sonra da PSD koordinasyonuna yönelik bilgi verilmelidir.</w:t>
      </w:r>
      <w:r w:rsidRPr="00196677">
        <w:rPr>
          <w:rFonts w:asciiTheme="minorHAnsi" w:hAnsiTheme="minorHAnsi" w:cstheme="minorHAnsi"/>
          <w:i/>
          <w:color w:val="0E2841" w:themeColor="text2"/>
          <w:sz w:val="20"/>
        </w:rPr>
        <w:t xml:space="preserve"> (PSD koordinasyondan sorumlu ekibin oluşturulması, İl </w:t>
      </w:r>
      <w:proofErr w:type="spellStart"/>
      <w:r w:rsidRPr="00196677">
        <w:rPr>
          <w:rFonts w:asciiTheme="minorHAnsi" w:hAnsiTheme="minorHAnsi" w:cstheme="minorHAnsi"/>
          <w:i/>
          <w:color w:val="0E2841" w:themeColor="text2"/>
          <w:sz w:val="20"/>
        </w:rPr>
        <w:t>AADYM’ye</w:t>
      </w:r>
      <w:proofErr w:type="spellEnd"/>
      <w:r w:rsidRPr="00196677">
        <w:rPr>
          <w:rFonts w:asciiTheme="minorHAnsi" w:hAnsiTheme="minorHAnsi" w:cstheme="minorHAnsi"/>
          <w:i/>
          <w:color w:val="0E2841" w:themeColor="text2"/>
          <w:sz w:val="20"/>
        </w:rPr>
        <w:t xml:space="preserve"> ASH İl Müdürlüğü’nden personel görevlendirilmesi, PSD çalışmalarının planlama ve koordinasyonunun nerede (İl Müdürlüğü bünyesinde/uygun başka bir bina) yapılacağı, İl Müdürlüğü binası dışında bir yer seçildi ise kısaca sebebi (İl Müdürlüğü binasının zarar görmesi, afet bölgesine fiziksel uzaklık vb.) nedir)</w:t>
      </w:r>
    </w:p>
    <w:p w14:paraId="51EDBA19" w14:textId="77777777" w:rsidR="00394D80" w:rsidRPr="00196677" w:rsidRDefault="00394D80" w:rsidP="00394D80">
      <w:pPr>
        <w:ind w:firstLine="708"/>
        <w:jc w:val="both"/>
        <w:rPr>
          <w:rFonts w:asciiTheme="minorHAnsi" w:hAnsiTheme="minorHAnsi" w:cstheme="minorHAnsi"/>
          <w:i/>
          <w:color w:val="0E2841" w:themeColor="text2"/>
          <w:sz w:val="20"/>
        </w:rPr>
      </w:pPr>
      <w:r w:rsidRPr="00196677">
        <w:rPr>
          <w:rFonts w:asciiTheme="minorHAnsi" w:hAnsiTheme="minorHAnsi" w:cstheme="minorHAnsi"/>
          <w:b/>
          <w:i/>
          <w:color w:val="0E2841" w:themeColor="text2"/>
          <w:sz w:val="20"/>
        </w:rPr>
        <w:t>Çalışma alanları ve bu çalışma alanlarında gerçekleştirilen psikososyal destek çalışmalarına yer verilmelidir.</w:t>
      </w:r>
      <w:r w:rsidRPr="00196677">
        <w:rPr>
          <w:rFonts w:asciiTheme="minorHAnsi" w:hAnsiTheme="minorHAnsi" w:cstheme="minorHAnsi"/>
          <w:i/>
          <w:color w:val="0E2841" w:themeColor="text2"/>
          <w:sz w:val="20"/>
        </w:rPr>
        <w:t xml:space="preserve"> (Yaşanan afet/acil durumun etkilediği bölgeler nerelerdir? Bu bölgelerde arama kurtarma çalışmaları bulunmakta mıdır? Hangi bölgelerde enkaz alanı bulunmaktadır? Etkilenenlerin barınma alanları nerelerdir? Hangi alanlarda ve kaç tane çadır kent kurulmaktadır ya da hangi KYK, misafirhanelerde </w:t>
      </w:r>
      <w:r w:rsidRPr="00196677">
        <w:rPr>
          <w:rFonts w:asciiTheme="minorHAnsi" w:hAnsiTheme="minorHAnsi" w:cstheme="minorHAnsi"/>
          <w:i/>
          <w:color w:val="0E2841" w:themeColor="text2"/>
          <w:sz w:val="20"/>
        </w:rPr>
        <w:lastRenderedPageBreak/>
        <w:t xml:space="preserve">barınma hizmeti verilmektedir? Hangi alanlarda hangi psikososyal destek çalışmaları gerçekleştirmektedir? Örneğin ‘X </w:t>
      </w:r>
      <w:proofErr w:type="spellStart"/>
      <w:r w:rsidRPr="00196677">
        <w:rPr>
          <w:rFonts w:asciiTheme="minorHAnsi" w:hAnsiTheme="minorHAnsi" w:cstheme="minorHAnsi"/>
          <w:i/>
          <w:color w:val="0E2841" w:themeColor="text2"/>
          <w:sz w:val="20"/>
        </w:rPr>
        <w:t>KYK’sına</w:t>
      </w:r>
      <w:proofErr w:type="spellEnd"/>
      <w:r w:rsidRPr="00196677">
        <w:rPr>
          <w:rFonts w:asciiTheme="minorHAnsi" w:hAnsiTheme="minorHAnsi" w:cstheme="minorHAnsi"/>
          <w:i/>
          <w:color w:val="0E2841" w:themeColor="text2"/>
          <w:sz w:val="20"/>
        </w:rPr>
        <w:t xml:space="preserve"> vatandaşların barınma amaçlı yerleştirildiği öğrenmiş olup bu alanda psikososyal destek çalışmalarına …/…/… tarihi itibariyle başlanması planlanmıştır. Bu alanda görevlendirilmek üzere 5 kişilik ihtiyaç tespit ekibi ve 3 kişilik uzmanlaşmış müdahale ekibi oluşturulmuştur.’ gibi)</w:t>
      </w:r>
    </w:p>
    <w:p w14:paraId="28093F3A" w14:textId="77777777" w:rsidR="00394D80" w:rsidRPr="00196677" w:rsidRDefault="00394D80" w:rsidP="00394D80">
      <w:pPr>
        <w:ind w:firstLine="708"/>
        <w:jc w:val="both"/>
        <w:rPr>
          <w:rFonts w:asciiTheme="minorHAnsi" w:hAnsiTheme="minorHAnsi" w:cstheme="minorHAnsi"/>
          <w:i/>
          <w:color w:val="0E2841" w:themeColor="text2"/>
          <w:sz w:val="20"/>
        </w:rPr>
      </w:pPr>
      <w:r w:rsidRPr="00196677">
        <w:rPr>
          <w:rFonts w:asciiTheme="minorHAnsi" w:hAnsiTheme="minorHAnsi" w:cstheme="minorHAnsi"/>
          <w:b/>
          <w:i/>
          <w:color w:val="0E2841" w:themeColor="text2"/>
          <w:sz w:val="20"/>
        </w:rPr>
        <w:t>Destek iller görevlendirilecek/görevlendirildi ise bu görevlendirme çalışmalarına yönelik yapılanlar nelerdir? İllerden gelecek personele yönelik planlanan/yapılan oryantasyon çalışmaları nasıl gerçekleştirilmiştir?</w:t>
      </w:r>
      <w:r w:rsidRPr="00196677">
        <w:rPr>
          <w:rFonts w:asciiTheme="minorHAnsi" w:hAnsiTheme="minorHAnsi" w:cstheme="minorHAnsi"/>
          <w:i/>
          <w:color w:val="0E2841" w:themeColor="text2"/>
          <w:sz w:val="20"/>
        </w:rPr>
        <w:t xml:space="preserve"> (Örneğin; Bakanlık Merkez tarafından destek illerden toplam 70 personel 09.12.2021 ve 15.12.2021 tarihlerinde görevlendirilmiştir. Görevlendirilen personele yönelik karşılama, konaklama işlemlerinin organizasyonu yapılmış olup …. </w:t>
      </w:r>
      <w:proofErr w:type="gramStart"/>
      <w:r w:rsidRPr="00196677">
        <w:rPr>
          <w:rFonts w:asciiTheme="minorHAnsi" w:hAnsiTheme="minorHAnsi" w:cstheme="minorHAnsi"/>
          <w:i/>
          <w:color w:val="0E2841" w:themeColor="text2"/>
          <w:sz w:val="20"/>
        </w:rPr>
        <w:t>tarihinde</w:t>
      </w:r>
      <w:proofErr w:type="gramEnd"/>
      <w:r w:rsidRPr="00196677">
        <w:rPr>
          <w:rFonts w:asciiTheme="minorHAnsi" w:hAnsiTheme="minorHAnsi" w:cstheme="minorHAnsi"/>
          <w:i/>
          <w:color w:val="0E2841" w:themeColor="text2"/>
          <w:sz w:val="20"/>
        </w:rPr>
        <w:t xml:space="preserve"> …… kurumu salonunda oryantasyon programı gerçekleştirilecektir/gerçekleştirilmiştir.)</w:t>
      </w:r>
    </w:p>
    <w:p w14:paraId="05CB6E5D" w14:textId="77777777" w:rsidR="00394D80" w:rsidRPr="00196677" w:rsidRDefault="00394D80" w:rsidP="00394D80">
      <w:pPr>
        <w:pStyle w:val="ListeParagraf"/>
        <w:numPr>
          <w:ilvl w:val="0"/>
          <w:numId w:val="3"/>
        </w:numPr>
        <w:jc w:val="both"/>
        <w:rPr>
          <w:rFonts w:asciiTheme="minorHAnsi" w:hAnsiTheme="minorHAnsi" w:cstheme="minorHAnsi"/>
          <w:i/>
          <w:color w:val="0E2841" w:themeColor="text2"/>
          <w:sz w:val="20"/>
        </w:rPr>
      </w:pPr>
      <w:r w:rsidRPr="00196677">
        <w:rPr>
          <w:rFonts w:asciiTheme="minorHAnsi" w:hAnsiTheme="minorHAnsi" w:cstheme="minorHAnsi"/>
          <w:i/>
          <w:color w:val="0E2841" w:themeColor="text2"/>
          <w:sz w:val="20"/>
        </w:rPr>
        <w:t xml:space="preserve">Afetin sürecine göre bu kısımda belirtilen bilgi ve veriler değişkenlik gösterecektir. Örneğin koordinasyon ekibinin görev dağılımı oluşturulduğu bilgisi burada ilk gün raporlarında yer almalıdır ancak sonraki günlerde bu bilginin yazılmasına gerek yoktur.  </w:t>
      </w:r>
    </w:p>
    <w:p w14:paraId="6855948A" w14:textId="77777777" w:rsidR="00394D80" w:rsidRPr="00196677" w:rsidRDefault="00394D80" w:rsidP="00394D80">
      <w:pPr>
        <w:pStyle w:val="ListeParagraf"/>
        <w:numPr>
          <w:ilvl w:val="0"/>
          <w:numId w:val="3"/>
        </w:numPr>
        <w:jc w:val="both"/>
        <w:rPr>
          <w:rFonts w:asciiTheme="minorHAnsi" w:hAnsiTheme="minorHAnsi" w:cstheme="minorHAnsi"/>
          <w:i/>
          <w:color w:val="0E2841" w:themeColor="text2"/>
          <w:sz w:val="20"/>
        </w:rPr>
      </w:pPr>
      <w:r w:rsidRPr="00196677">
        <w:rPr>
          <w:rFonts w:asciiTheme="minorHAnsi" w:hAnsiTheme="minorHAnsi" w:cstheme="minorHAnsi"/>
          <w:i/>
          <w:color w:val="0E2841" w:themeColor="text2"/>
          <w:sz w:val="20"/>
        </w:rPr>
        <w:t xml:space="preserve">Tablolardaki sayısal bilgiler cümleye dökülerek bırakılmamalı, yukarıda verilen bilgilerden farklı bilgilere de yer verilmelidir. Örneğin, vefat eden sayısı verilerek vefat edenlerin ailelerine yönelik planlanan/yapılan çalışmalara yer verilmelidir. </w:t>
      </w:r>
    </w:p>
    <w:p w14:paraId="36305929" w14:textId="77777777" w:rsidR="00394D80" w:rsidRPr="00196677" w:rsidRDefault="00394D80" w:rsidP="00394D80">
      <w:pPr>
        <w:pStyle w:val="ListeParagraf"/>
        <w:numPr>
          <w:ilvl w:val="0"/>
          <w:numId w:val="3"/>
        </w:numPr>
        <w:jc w:val="both"/>
        <w:rPr>
          <w:rFonts w:asciiTheme="minorHAnsi" w:hAnsiTheme="minorHAnsi" w:cstheme="minorHAnsi"/>
          <w:i/>
          <w:color w:val="0E2841" w:themeColor="text2"/>
          <w:sz w:val="20"/>
        </w:rPr>
      </w:pPr>
      <w:r w:rsidRPr="00196677">
        <w:rPr>
          <w:rFonts w:asciiTheme="minorHAnsi" w:hAnsiTheme="minorHAnsi" w:cstheme="minorHAnsi"/>
          <w:i/>
          <w:color w:val="0E2841" w:themeColor="text2"/>
          <w:sz w:val="20"/>
        </w:rPr>
        <w:t>Raporun Makama iletileceği unutulmamalı; tarih, imla kuralları, verilerin tutarlılığı ve bölümlere ilişkin açıklama kısmında yazılan uyarılara dikkat edilmelidir.</w:t>
      </w:r>
    </w:p>
    <w:p w14:paraId="77D94A5D" w14:textId="77777777" w:rsidR="00394D80" w:rsidRPr="00196677" w:rsidRDefault="00394D80" w:rsidP="00394D80">
      <w:pPr>
        <w:jc w:val="both"/>
        <w:rPr>
          <w:rFonts w:asciiTheme="minorHAnsi" w:hAnsiTheme="minorHAnsi" w:cstheme="minorHAnsi"/>
          <w:i/>
          <w:color w:val="0E2841" w:themeColor="text2"/>
          <w:sz w:val="20"/>
        </w:rPr>
      </w:pPr>
      <w:r w:rsidRPr="00196677">
        <w:rPr>
          <w:rFonts w:asciiTheme="minorHAnsi" w:hAnsiTheme="minorHAnsi" w:cstheme="minorHAnsi"/>
          <w:i/>
          <w:color w:val="0E2841" w:themeColor="text2"/>
          <w:sz w:val="20"/>
        </w:rPr>
        <w:t>Bu bölümdeki gri renkli, yatık şekilde yazılan yönergeler raporu hazırlayan personele rehberlik etmesi amaçlı hazırlanmış olup rapor hazırlanırken, bu kısımlar silinmelidir.</w:t>
      </w:r>
    </w:p>
    <w:p w14:paraId="68E3EFF7" w14:textId="77777777" w:rsidR="00631A7F" w:rsidRDefault="00631A7F"/>
    <w:sectPr w:rsidR="00631A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DF1481"/>
    <w:multiLevelType w:val="hybridMultilevel"/>
    <w:tmpl w:val="6A665CDE"/>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8F551A1"/>
    <w:multiLevelType w:val="hybridMultilevel"/>
    <w:tmpl w:val="96B2D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97F75E5"/>
    <w:multiLevelType w:val="hybridMultilevel"/>
    <w:tmpl w:val="98382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52221413">
    <w:abstractNumId w:val="2"/>
  </w:num>
  <w:num w:numId="2" w16cid:durableId="1505508922">
    <w:abstractNumId w:val="0"/>
  </w:num>
  <w:num w:numId="3" w16cid:durableId="1911385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CB"/>
    <w:rsid w:val="000E2993"/>
    <w:rsid w:val="00205418"/>
    <w:rsid w:val="00394D80"/>
    <w:rsid w:val="005D7784"/>
    <w:rsid w:val="00631A7F"/>
    <w:rsid w:val="006372CB"/>
    <w:rsid w:val="00C46AF5"/>
    <w:rsid w:val="00CA385B"/>
    <w:rsid w:val="00FC3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47E9F"/>
  <w15:chartTrackingRefBased/>
  <w15:docId w15:val="{21EF6C1A-70B1-4047-8645-9A247F60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372CB"/>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6372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372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372C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372C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372C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372CB"/>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372CB"/>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372CB"/>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372CB"/>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372C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372C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372C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372C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372C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372C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372C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372C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372CB"/>
    <w:rPr>
      <w:rFonts w:eastAsiaTheme="majorEastAsia" w:cstheme="majorBidi"/>
      <w:color w:val="272727" w:themeColor="text1" w:themeTint="D8"/>
    </w:rPr>
  </w:style>
  <w:style w:type="paragraph" w:styleId="KonuBal">
    <w:name w:val="Title"/>
    <w:basedOn w:val="Normal"/>
    <w:next w:val="Normal"/>
    <w:link w:val="KonuBalChar"/>
    <w:uiPriority w:val="10"/>
    <w:qFormat/>
    <w:rsid w:val="006372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372C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372C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372C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372C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372CB"/>
    <w:rPr>
      <w:i/>
      <w:iCs/>
      <w:color w:val="404040" w:themeColor="text1" w:themeTint="BF"/>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372CB"/>
    <w:pPr>
      <w:ind w:left="720"/>
      <w:contextualSpacing/>
    </w:pPr>
  </w:style>
  <w:style w:type="character" w:styleId="GlVurgulama">
    <w:name w:val="Intense Emphasis"/>
    <w:basedOn w:val="VarsaylanParagrafYazTipi"/>
    <w:uiPriority w:val="21"/>
    <w:qFormat/>
    <w:rsid w:val="006372CB"/>
    <w:rPr>
      <w:i/>
      <w:iCs/>
      <w:color w:val="0F4761" w:themeColor="accent1" w:themeShade="BF"/>
    </w:rPr>
  </w:style>
  <w:style w:type="paragraph" w:styleId="GlAlnt">
    <w:name w:val="Intense Quote"/>
    <w:basedOn w:val="Normal"/>
    <w:next w:val="Normal"/>
    <w:link w:val="GlAlntChar"/>
    <w:uiPriority w:val="30"/>
    <w:qFormat/>
    <w:rsid w:val="006372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372CB"/>
    <w:rPr>
      <w:i/>
      <w:iCs/>
      <w:color w:val="0F4761" w:themeColor="accent1" w:themeShade="BF"/>
    </w:rPr>
  </w:style>
  <w:style w:type="character" w:styleId="GlBavuru">
    <w:name w:val="Intense Reference"/>
    <w:basedOn w:val="VarsaylanParagrafYazTipi"/>
    <w:uiPriority w:val="32"/>
    <w:qFormat/>
    <w:rsid w:val="006372CB"/>
    <w:rPr>
      <w:b/>
      <w:bCs/>
      <w:smallCaps/>
      <w:color w:val="0F4761" w:themeColor="accent1" w:themeShade="BF"/>
      <w:spacing w:val="5"/>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basedOn w:val="VarsaylanParagrafYazTipi"/>
    <w:link w:val="ListeParagraf"/>
    <w:uiPriority w:val="34"/>
    <w:qFormat/>
    <w:rsid w:val="006372CB"/>
  </w:style>
  <w:style w:type="paragraph" w:styleId="stBilgi">
    <w:name w:val="header"/>
    <w:basedOn w:val="Normal"/>
    <w:link w:val="stBilgiChar"/>
    <w:uiPriority w:val="99"/>
    <w:unhideWhenUsed/>
    <w:rsid w:val="006372C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6372CB"/>
    <w:rPr>
      <w:rFonts w:ascii="Arial" w:eastAsia="Arial" w:hAnsi="Arial" w:cs="Arial"/>
      <w:kern w:val="0"/>
      <w:sz w:val="22"/>
      <w:szCs w:val="22"/>
      <w:lang w:eastAsia="en-GB"/>
      <w14:ligatures w14:val="none"/>
    </w:rPr>
  </w:style>
  <w:style w:type="paragraph" w:styleId="NormalWeb">
    <w:name w:val="Normal (Web)"/>
    <w:basedOn w:val="Normal"/>
    <w:uiPriority w:val="99"/>
    <w:unhideWhenUsed/>
    <w:rsid w:val="00631A7F"/>
    <w:pPr>
      <w:spacing w:before="100" w:beforeAutospacing="1" w:after="100" w:afterAutospacing="1" w:line="240" w:lineRule="auto"/>
    </w:pPr>
    <w:rPr>
      <w:rFonts w:ascii="Times New Roman" w:eastAsia="Times New Roman" w:hAnsi="Times New Roman" w:cs="Times New Roman"/>
      <w:sz w:val="24"/>
      <w:szCs w:val="24"/>
      <w:lang w:val="en-GB"/>
    </w:rPr>
  </w:style>
  <w:style w:type="table" w:styleId="TabloKlavuzu">
    <w:name w:val="Table Grid"/>
    <w:aliases w:val="IFRC"/>
    <w:basedOn w:val="NormalTablo"/>
    <w:uiPriority w:val="39"/>
    <w:rsid w:val="00394D80"/>
    <w:pPr>
      <w:spacing w:after="0" w:line="240" w:lineRule="auto"/>
    </w:pPr>
    <w:rPr>
      <w:rFonts w:ascii="Arial" w:eastAsia="Arial" w:hAnsi="Arial" w:cs="Arial"/>
      <w:kern w:val="0"/>
      <w:sz w:val="22"/>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1434</Words>
  <Characters>8174</Characters>
  <Application>Microsoft Office Word</Application>
  <DocSecurity>0</DocSecurity>
  <Lines>68</Lines>
  <Paragraphs>19</Paragraphs>
  <ScaleCrop>false</ScaleCrop>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2</cp:revision>
  <dcterms:created xsi:type="dcterms:W3CDTF">2025-03-17T08:04:00Z</dcterms:created>
  <dcterms:modified xsi:type="dcterms:W3CDTF">2025-03-17T08:04:00Z</dcterms:modified>
</cp:coreProperties>
</file>