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35266" w14:textId="77777777" w:rsidR="004D2FD8" w:rsidRPr="001A0DCE" w:rsidRDefault="004D2FD8" w:rsidP="0084014E">
      <w:pPr>
        <w:pStyle w:val="Balk1"/>
        <w:keepNext w:val="0"/>
        <w:numPr>
          <w:ilvl w:val="0"/>
          <w:numId w:val="0"/>
        </w:numPr>
        <w:tabs>
          <w:tab w:val="left" w:pos="2268"/>
        </w:tabs>
        <w:spacing w:after="600"/>
        <w:rPr>
          <w:rFonts w:ascii="Times New Roman" w:hAnsi="Times New Roman"/>
          <w:sz w:val="28"/>
          <w:lang w:val="en-GB"/>
        </w:rPr>
      </w:pPr>
      <w:bookmarkStart w:id="0" w:name="_Toc42488098"/>
      <w:r w:rsidRPr="001A0DCE">
        <w:rPr>
          <w:rFonts w:ascii="Times New Roman" w:hAnsi="Times New Roman"/>
          <w:i/>
          <w:sz w:val="40"/>
          <w:lang w:val="en-GB"/>
        </w:rPr>
        <w:t xml:space="preserve">ANNEX </w:t>
      </w:r>
      <w:r w:rsidR="00E13CDE" w:rsidRPr="001A0DCE">
        <w:rPr>
          <w:rFonts w:ascii="Times New Roman" w:hAnsi="Times New Roman"/>
          <w:i/>
          <w:sz w:val="40"/>
          <w:lang w:val="en-GB"/>
        </w:rPr>
        <w:t xml:space="preserve">II </w:t>
      </w:r>
      <w:r w:rsidR="00EB4039" w:rsidRPr="001A0DCE">
        <w:rPr>
          <w:rFonts w:ascii="Times New Roman" w:hAnsi="Times New Roman"/>
          <w:i/>
          <w:sz w:val="40"/>
          <w:lang w:val="en-GB"/>
        </w:rPr>
        <w:t xml:space="preserve">+ </w:t>
      </w:r>
      <w:r w:rsidR="005D571C" w:rsidRPr="001A0DCE">
        <w:rPr>
          <w:rFonts w:ascii="Times New Roman" w:hAnsi="Times New Roman"/>
          <w:i/>
          <w:sz w:val="40"/>
          <w:lang w:val="en-GB"/>
        </w:rPr>
        <w:t>III:</w:t>
      </w:r>
      <w:r w:rsidRPr="001A0DCE">
        <w:rPr>
          <w:rFonts w:ascii="Times New Roman" w:hAnsi="Times New Roman"/>
          <w:i/>
          <w:sz w:val="40"/>
          <w:lang w:val="en-GB"/>
        </w:rPr>
        <w:tab/>
      </w:r>
      <w:r w:rsidRPr="001A0DCE">
        <w:rPr>
          <w:rFonts w:ascii="Times New Roman" w:hAnsi="Times New Roman"/>
          <w:i/>
          <w:lang w:val="en-GB"/>
        </w:rPr>
        <w:t xml:space="preserve"> </w:t>
      </w:r>
      <w:r w:rsidRPr="001A0DCE">
        <w:rPr>
          <w:rFonts w:ascii="Times New Roman" w:hAnsi="Times New Roman"/>
          <w:sz w:val="28"/>
          <w:lang w:val="en-GB"/>
        </w:rPr>
        <w:t>TECHNICAL SPECIFICATIONS</w:t>
      </w:r>
      <w:bookmarkEnd w:id="0"/>
      <w:r w:rsidR="00EB4039" w:rsidRPr="001A0DCE">
        <w:rPr>
          <w:rFonts w:ascii="Times New Roman" w:hAnsi="Times New Roman"/>
          <w:sz w:val="28"/>
          <w:lang w:val="en-GB"/>
        </w:rPr>
        <w:t xml:space="preserve"> + TECHNICAL OFFER</w:t>
      </w:r>
    </w:p>
    <w:p w14:paraId="0C5182BB" w14:textId="3B321BD6" w:rsidR="000F3878" w:rsidRPr="001A0DCE" w:rsidRDefault="000F3878" w:rsidP="00C4214C">
      <w:pPr>
        <w:tabs>
          <w:tab w:val="right" w:pos="14459"/>
        </w:tabs>
        <w:jc w:val="both"/>
        <w:outlineLvl w:val="0"/>
        <w:rPr>
          <w:rFonts w:ascii="Times New Roman" w:hAnsi="Times New Roman"/>
          <w:b/>
          <w:lang w:val="en-GB"/>
        </w:rPr>
      </w:pPr>
      <w:r w:rsidRPr="001A0DCE">
        <w:rPr>
          <w:rFonts w:ascii="Times New Roman" w:hAnsi="Times New Roman"/>
          <w:b/>
          <w:sz w:val="22"/>
          <w:szCs w:val="22"/>
          <w:lang w:val="en-GB"/>
        </w:rPr>
        <w:t xml:space="preserve">Contract </w:t>
      </w:r>
      <w:r w:rsidR="005D571C" w:rsidRPr="001A0DCE">
        <w:rPr>
          <w:rFonts w:ascii="Times New Roman" w:hAnsi="Times New Roman"/>
          <w:b/>
          <w:sz w:val="22"/>
          <w:szCs w:val="22"/>
          <w:lang w:val="en-GB"/>
        </w:rPr>
        <w:t>title:</w:t>
      </w:r>
      <w:r w:rsidR="009816EF" w:rsidRPr="001A0DCE">
        <w:rPr>
          <w:rFonts w:ascii="Times New Roman" w:hAnsi="Times New Roman"/>
          <w:b/>
          <w:sz w:val="22"/>
          <w:szCs w:val="22"/>
          <w:lang w:val="en-GB"/>
        </w:rPr>
        <w:t xml:space="preserve"> Supply of Conditional Cash Transfer for Education (CCTE) Project Design, production, and delivery of 1000 visibility garments</w:t>
      </w:r>
      <w:r w:rsidRPr="001A0DCE">
        <w:rPr>
          <w:rFonts w:ascii="Times New Roman" w:hAnsi="Times New Roman"/>
          <w:b/>
          <w:sz w:val="22"/>
          <w:szCs w:val="22"/>
          <w:lang w:val="en-GB"/>
        </w:rPr>
        <w:tab/>
      </w:r>
      <w:r w:rsidRPr="001A0DCE">
        <w:rPr>
          <w:rFonts w:ascii="Times New Roman" w:hAnsi="Times New Roman"/>
          <w:b/>
          <w:sz w:val="22"/>
          <w:lang w:val="en-GB"/>
        </w:rPr>
        <w:t>p 1 /…</w:t>
      </w:r>
    </w:p>
    <w:p w14:paraId="2E10F4D6" w14:textId="16997CF4" w:rsidR="000F3878" w:rsidRPr="001A0DCE" w:rsidRDefault="000F3878" w:rsidP="000F3878">
      <w:pPr>
        <w:tabs>
          <w:tab w:val="left" w:pos="7491"/>
        </w:tabs>
        <w:rPr>
          <w:rFonts w:ascii="Times New Roman" w:hAnsi="Times New Roman"/>
          <w:b/>
          <w:sz w:val="22"/>
          <w:lang w:val="en-GB"/>
        </w:rPr>
      </w:pPr>
      <w:r w:rsidRPr="001A0DCE">
        <w:rPr>
          <w:rFonts w:ascii="Times New Roman" w:hAnsi="Times New Roman"/>
          <w:b/>
          <w:sz w:val="22"/>
          <w:szCs w:val="22"/>
          <w:lang w:val="en-GB"/>
        </w:rPr>
        <w:t>Publication reference:</w:t>
      </w:r>
      <w:r w:rsidR="0036173C" w:rsidRPr="001A0DCE">
        <w:rPr>
          <w:rFonts w:ascii="Times New Roman" w:hAnsi="Times New Roman"/>
          <w:sz w:val="22"/>
          <w:lang w:val="en-GB"/>
        </w:rPr>
        <w:t xml:space="preserve"> </w:t>
      </w:r>
      <w:r w:rsidR="009816EF" w:rsidRPr="001A0DCE">
        <w:rPr>
          <w:sz w:val="22"/>
          <w:szCs w:val="22"/>
          <w:lang w:val="en-GB"/>
        </w:rPr>
        <w:t>NDCI-GEO-NEAR/2022/436-455</w:t>
      </w:r>
    </w:p>
    <w:p w14:paraId="3557606F" w14:textId="77777777" w:rsidR="00EB4039" w:rsidRPr="001A0DCE" w:rsidRDefault="00EB4039" w:rsidP="00301346">
      <w:pPr>
        <w:spacing w:before="0" w:after="0"/>
        <w:ind w:left="567" w:hanging="567"/>
        <w:rPr>
          <w:rFonts w:ascii="Times New Roman" w:hAnsi="Times New Roman"/>
          <w:b/>
          <w:sz w:val="22"/>
          <w:szCs w:val="22"/>
          <w:lang w:val="en-GB"/>
        </w:rPr>
      </w:pPr>
    </w:p>
    <w:p w14:paraId="741B618E" w14:textId="77777777" w:rsidR="00EB4039" w:rsidRPr="001A0DCE" w:rsidRDefault="00EB4039" w:rsidP="00EB4039">
      <w:pPr>
        <w:spacing w:before="0" w:after="0"/>
        <w:ind w:left="567" w:hanging="567"/>
        <w:rPr>
          <w:rFonts w:ascii="Times New Roman" w:hAnsi="Times New Roman"/>
          <w:b/>
          <w:sz w:val="22"/>
          <w:szCs w:val="22"/>
          <w:lang w:val="en-GB"/>
        </w:rPr>
      </w:pPr>
      <w:r w:rsidRPr="001A0DCE">
        <w:rPr>
          <w:rFonts w:ascii="Times New Roman" w:hAnsi="Times New Roman"/>
          <w:b/>
          <w:sz w:val="22"/>
          <w:szCs w:val="22"/>
          <w:lang w:val="en-GB"/>
        </w:rPr>
        <w:t>Column</w:t>
      </w:r>
      <w:r w:rsidR="007E53F9" w:rsidRPr="001A0DCE">
        <w:rPr>
          <w:rFonts w:ascii="Times New Roman" w:hAnsi="Times New Roman"/>
          <w:b/>
          <w:sz w:val="22"/>
          <w:szCs w:val="22"/>
          <w:lang w:val="en-GB"/>
        </w:rPr>
        <w:t>s</w:t>
      </w:r>
      <w:r w:rsidRPr="001A0DCE">
        <w:rPr>
          <w:rFonts w:ascii="Times New Roman" w:hAnsi="Times New Roman"/>
          <w:b/>
          <w:sz w:val="22"/>
          <w:szCs w:val="22"/>
          <w:lang w:val="en-GB"/>
        </w:rPr>
        <w:t xml:space="preserve"> 1-2 should be completed by the </w:t>
      </w:r>
      <w:r w:rsidR="00F30B06" w:rsidRPr="001A0DCE">
        <w:rPr>
          <w:rFonts w:ascii="Times New Roman" w:hAnsi="Times New Roman"/>
          <w:b/>
          <w:sz w:val="22"/>
          <w:szCs w:val="22"/>
          <w:lang w:val="en-GB"/>
        </w:rPr>
        <w:t>c</w:t>
      </w:r>
      <w:r w:rsidRPr="001A0DCE">
        <w:rPr>
          <w:rFonts w:ascii="Times New Roman" w:hAnsi="Times New Roman"/>
          <w:b/>
          <w:sz w:val="22"/>
          <w:szCs w:val="22"/>
          <w:lang w:val="en-GB"/>
        </w:rPr>
        <w:t xml:space="preserve">ontracting </w:t>
      </w:r>
      <w:r w:rsidR="00F30B06" w:rsidRPr="001A0DCE">
        <w:rPr>
          <w:rFonts w:ascii="Times New Roman" w:hAnsi="Times New Roman"/>
          <w:b/>
          <w:sz w:val="22"/>
          <w:szCs w:val="22"/>
          <w:lang w:val="en-GB"/>
        </w:rPr>
        <w:t>a</w:t>
      </w:r>
      <w:r w:rsidRPr="001A0DCE">
        <w:rPr>
          <w:rFonts w:ascii="Times New Roman" w:hAnsi="Times New Roman"/>
          <w:b/>
          <w:sz w:val="22"/>
          <w:szCs w:val="22"/>
          <w:lang w:val="en-GB"/>
        </w:rPr>
        <w:t>uthority</w:t>
      </w:r>
    </w:p>
    <w:p w14:paraId="597A7F9E" w14:textId="77777777" w:rsidR="00301346" w:rsidRPr="001A0DCE" w:rsidRDefault="00301346" w:rsidP="00301346">
      <w:pPr>
        <w:spacing w:before="0" w:after="0"/>
        <w:ind w:left="567" w:hanging="567"/>
        <w:rPr>
          <w:rFonts w:ascii="Times New Roman" w:hAnsi="Times New Roman"/>
          <w:b/>
          <w:sz w:val="22"/>
          <w:szCs w:val="22"/>
          <w:lang w:val="en-GB"/>
        </w:rPr>
      </w:pPr>
      <w:r w:rsidRPr="001A0DCE">
        <w:rPr>
          <w:rFonts w:ascii="Times New Roman" w:hAnsi="Times New Roman"/>
          <w:b/>
          <w:sz w:val="22"/>
          <w:szCs w:val="22"/>
          <w:lang w:val="en-GB"/>
        </w:rPr>
        <w:t>Column</w:t>
      </w:r>
      <w:r w:rsidR="007E53F9" w:rsidRPr="001A0DCE">
        <w:rPr>
          <w:rFonts w:ascii="Times New Roman" w:hAnsi="Times New Roman"/>
          <w:b/>
          <w:sz w:val="22"/>
          <w:szCs w:val="22"/>
          <w:lang w:val="en-GB"/>
        </w:rPr>
        <w:t>s</w:t>
      </w:r>
      <w:r w:rsidRPr="001A0DCE">
        <w:rPr>
          <w:rFonts w:ascii="Times New Roman" w:hAnsi="Times New Roman"/>
          <w:b/>
          <w:sz w:val="22"/>
          <w:szCs w:val="22"/>
          <w:lang w:val="en-GB"/>
        </w:rPr>
        <w:t xml:space="preserve"> 3-4 should be completed by the tenderer</w:t>
      </w:r>
    </w:p>
    <w:p w14:paraId="4B7EB421" w14:textId="77777777" w:rsidR="004D2FD8" w:rsidRPr="001A0DCE" w:rsidRDefault="00301346" w:rsidP="00301346">
      <w:pPr>
        <w:spacing w:before="0"/>
        <w:rPr>
          <w:rFonts w:ascii="Times New Roman" w:hAnsi="Times New Roman"/>
          <w:b/>
          <w:sz w:val="24"/>
          <w:lang w:val="en-GB"/>
        </w:rPr>
      </w:pPr>
      <w:r w:rsidRPr="001A0DCE">
        <w:rPr>
          <w:rFonts w:ascii="Times New Roman" w:hAnsi="Times New Roman"/>
          <w:b/>
          <w:sz w:val="22"/>
          <w:szCs w:val="22"/>
          <w:lang w:val="en-GB"/>
        </w:rPr>
        <w:t xml:space="preserve">Column 5 is reserved for the evaluation committee </w:t>
      </w:r>
    </w:p>
    <w:p w14:paraId="56D126C3" w14:textId="77777777" w:rsidR="00EB4039" w:rsidRPr="001A0DCE" w:rsidRDefault="00EB4039" w:rsidP="00EB4039">
      <w:pPr>
        <w:ind w:left="567" w:hanging="567"/>
        <w:rPr>
          <w:rFonts w:ascii="Times New Roman" w:hAnsi="Times New Roman"/>
          <w:sz w:val="22"/>
          <w:szCs w:val="22"/>
          <w:lang w:val="en-GB"/>
        </w:rPr>
      </w:pPr>
      <w:r w:rsidRPr="001A0DCE">
        <w:rPr>
          <w:rFonts w:ascii="Times New Roman" w:hAnsi="Times New Roman"/>
          <w:sz w:val="22"/>
          <w:szCs w:val="22"/>
          <w:lang w:val="en-GB"/>
        </w:rPr>
        <w:t xml:space="preserve">Annex III - the </w:t>
      </w:r>
      <w:r w:rsidR="00F30B06" w:rsidRPr="001A0DCE">
        <w:rPr>
          <w:rFonts w:ascii="Times New Roman" w:hAnsi="Times New Roman"/>
          <w:sz w:val="22"/>
          <w:szCs w:val="22"/>
          <w:lang w:val="en-GB"/>
        </w:rPr>
        <w:t>c</w:t>
      </w:r>
      <w:r w:rsidRPr="001A0DCE">
        <w:rPr>
          <w:rFonts w:ascii="Times New Roman" w:hAnsi="Times New Roman"/>
          <w:sz w:val="22"/>
          <w:szCs w:val="22"/>
          <w:lang w:val="en-GB"/>
        </w:rPr>
        <w:t>ontractor's technical offer</w:t>
      </w:r>
    </w:p>
    <w:p w14:paraId="30C8D956" w14:textId="77777777" w:rsidR="00EB4039" w:rsidRPr="001A0DCE" w:rsidRDefault="00EB4039" w:rsidP="00EB4039">
      <w:pPr>
        <w:ind w:left="567" w:hanging="567"/>
        <w:rPr>
          <w:rFonts w:ascii="Times New Roman" w:hAnsi="Times New Roman"/>
          <w:sz w:val="22"/>
          <w:szCs w:val="22"/>
          <w:lang w:val="en-GB"/>
        </w:rPr>
      </w:pPr>
      <w:r w:rsidRPr="001A0DCE">
        <w:rPr>
          <w:rFonts w:ascii="Times New Roman" w:hAnsi="Times New Roman"/>
          <w:sz w:val="22"/>
          <w:szCs w:val="22"/>
          <w:lang w:val="en-GB"/>
        </w:rPr>
        <w:t xml:space="preserve">The tenderers are requested to complete the template on the next pages: </w:t>
      </w:r>
    </w:p>
    <w:p w14:paraId="2446918F" w14:textId="77777777" w:rsidR="00EB4039" w:rsidRPr="001A0DCE" w:rsidRDefault="000F3878" w:rsidP="00EB4039">
      <w:pPr>
        <w:numPr>
          <w:ilvl w:val="0"/>
          <w:numId w:val="35"/>
        </w:numPr>
        <w:spacing w:before="0" w:after="0"/>
        <w:jc w:val="both"/>
        <w:rPr>
          <w:rFonts w:ascii="Times New Roman" w:hAnsi="Times New Roman"/>
          <w:sz w:val="22"/>
          <w:szCs w:val="22"/>
          <w:lang w:val="en-GB"/>
        </w:rPr>
      </w:pPr>
      <w:r w:rsidRPr="001A0DCE">
        <w:rPr>
          <w:rFonts w:ascii="Times New Roman" w:hAnsi="Times New Roman"/>
          <w:sz w:val="22"/>
          <w:szCs w:val="22"/>
          <w:lang w:val="en-GB"/>
        </w:rPr>
        <w:t>C</w:t>
      </w:r>
      <w:r w:rsidR="00EB4039" w:rsidRPr="001A0DCE">
        <w:rPr>
          <w:rFonts w:ascii="Times New Roman" w:hAnsi="Times New Roman"/>
          <w:sz w:val="22"/>
          <w:szCs w:val="22"/>
          <w:lang w:val="en-GB"/>
        </w:rPr>
        <w:t xml:space="preserve">olumn </w:t>
      </w:r>
      <w:r w:rsidRPr="001A0DCE">
        <w:rPr>
          <w:rFonts w:ascii="Times New Roman" w:hAnsi="Times New Roman"/>
          <w:sz w:val="22"/>
          <w:szCs w:val="22"/>
          <w:lang w:val="en-GB"/>
        </w:rPr>
        <w:t xml:space="preserve">2 is completed by the </w:t>
      </w:r>
      <w:r w:rsidR="00F30B06" w:rsidRPr="001A0DCE">
        <w:rPr>
          <w:rFonts w:ascii="Times New Roman" w:hAnsi="Times New Roman"/>
          <w:sz w:val="22"/>
          <w:szCs w:val="22"/>
          <w:lang w:val="en-GB"/>
        </w:rPr>
        <w:t>c</w:t>
      </w:r>
      <w:r w:rsidRPr="001A0DCE">
        <w:rPr>
          <w:rFonts w:ascii="Times New Roman" w:hAnsi="Times New Roman"/>
          <w:sz w:val="22"/>
          <w:szCs w:val="22"/>
          <w:lang w:val="en-GB"/>
        </w:rPr>
        <w:t xml:space="preserve">ontracting </w:t>
      </w:r>
      <w:r w:rsidR="00F30B06" w:rsidRPr="001A0DCE">
        <w:rPr>
          <w:rFonts w:ascii="Times New Roman" w:hAnsi="Times New Roman"/>
          <w:sz w:val="22"/>
          <w:szCs w:val="22"/>
          <w:lang w:val="en-GB"/>
        </w:rPr>
        <w:t>a</w:t>
      </w:r>
      <w:r w:rsidRPr="001A0DCE">
        <w:rPr>
          <w:rFonts w:ascii="Times New Roman" w:hAnsi="Times New Roman"/>
          <w:sz w:val="22"/>
          <w:szCs w:val="22"/>
          <w:lang w:val="en-GB"/>
        </w:rPr>
        <w:t xml:space="preserve">uthority </w:t>
      </w:r>
      <w:r w:rsidR="00EB4039" w:rsidRPr="001A0DCE">
        <w:rPr>
          <w:rFonts w:ascii="Times New Roman" w:hAnsi="Times New Roman"/>
          <w:sz w:val="22"/>
          <w:szCs w:val="22"/>
          <w:lang w:val="en-GB"/>
        </w:rPr>
        <w:t>shows the required specifications</w:t>
      </w:r>
      <w:r w:rsidRPr="001A0DCE">
        <w:rPr>
          <w:rFonts w:ascii="Times New Roman" w:hAnsi="Times New Roman"/>
          <w:sz w:val="22"/>
          <w:szCs w:val="22"/>
          <w:lang w:val="en-GB"/>
        </w:rPr>
        <w:t xml:space="preserve"> (not to be modified by the tenderer)</w:t>
      </w:r>
      <w:r w:rsidR="00EB4039" w:rsidRPr="001A0DCE">
        <w:rPr>
          <w:rFonts w:ascii="Times New Roman" w:hAnsi="Times New Roman"/>
          <w:sz w:val="22"/>
          <w:szCs w:val="22"/>
          <w:lang w:val="en-GB"/>
        </w:rPr>
        <w:t xml:space="preserve">, </w:t>
      </w:r>
    </w:p>
    <w:p w14:paraId="424AE235" w14:textId="77777777" w:rsidR="00EB4039" w:rsidRPr="001A0DCE" w:rsidRDefault="000F3878" w:rsidP="00EB4039">
      <w:pPr>
        <w:numPr>
          <w:ilvl w:val="0"/>
          <w:numId w:val="35"/>
        </w:numPr>
        <w:spacing w:before="0" w:after="0"/>
        <w:jc w:val="both"/>
        <w:rPr>
          <w:rFonts w:ascii="Times New Roman" w:hAnsi="Times New Roman"/>
          <w:sz w:val="22"/>
          <w:szCs w:val="22"/>
          <w:lang w:val="en-GB"/>
        </w:rPr>
      </w:pPr>
      <w:r w:rsidRPr="001A0DCE">
        <w:rPr>
          <w:rFonts w:ascii="Times New Roman" w:hAnsi="Times New Roman"/>
          <w:sz w:val="22"/>
          <w:szCs w:val="22"/>
          <w:lang w:val="en-GB"/>
        </w:rPr>
        <w:t>Column 3</w:t>
      </w:r>
      <w:r w:rsidR="00EB4039" w:rsidRPr="001A0DCE">
        <w:rPr>
          <w:rFonts w:ascii="Times New Roman" w:hAnsi="Times New Roman"/>
          <w:sz w:val="22"/>
          <w:szCs w:val="22"/>
          <w:lang w:val="en-GB"/>
        </w:rPr>
        <w:t xml:space="preserve"> is to be filled in by the tenderer and must detail what is offered (for example the words </w:t>
      </w:r>
      <w:r w:rsidR="00F30B06" w:rsidRPr="001A0DCE">
        <w:rPr>
          <w:rFonts w:ascii="Times New Roman" w:hAnsi="Times New Roman"/>
          <w:sz w:val="22"/>
          <w:szCs w:val="22"/>
          <w:lang w:val="en-GB"/>
        </w:rPr>
        <w:t>‘</w:t>
      </w:r>
      <w:r w:rsidR="00EB4039" w:rsidRPr="001A0DCE">
        <w:rPr>
          <w:rFonts w:ascii="Times New Roman" w:hAnsi="Times New Roman"/>
          <w:sz w:val="22"/>
          <w:szCs w:val="22"/>
          <w:lang w:val="en-GB"/>
        </w:rPr>
        <w:t>compliant</w:t>
      </w:r>
      <w:r w:rsidR="00F30B06" w:rsidRPr="001A0DCE">
        <w:rPr>
          <w:rFonts w:ascii="Times New Roman" w:hAnsi="Times New Roman"/>
          <w:sz w:val="22"/>
          <w:szCs w:val="22"/>
          <w:lang w:val="en-GB"/>
        </w:rPr>
        <w:t>’</w:t>
      </w:r>
      <w:r w:rsidR="00EB4039" w:rsidRPr="001A0DCE">
        <w:rPr>
          <w:rFonts w:ascii="Times New Roman" w:hAnsi="Times New Roman"/>
          <w:sz w:val="22"/>
          <w:szCs w:val="22"/>
          <w:lang w:val="en-GB"/>
        </w:rPr>
        <w:t xml:space="preserve"> or </w:t>
      </w:r>
      <w:r w:rsidR="00F30B06" w:rsidRPr="001A0DCE">
        <w:rPr>
          <w:rFonts w:ascii="Times New Roman" w:hAnsi="Times New Roman"/>
          <w:sz w:val="22"/>
          <w:szCs w:val="22"/>
          <w:lang w:val="en-GB"/>
        </w:rPr>
        <w:t>‘</w:t>
      </w:r>
      <w:r w:rsidR="00EB4039" w:rsidRPr="001A0DCE">
        <w:rPr>
          <w:rFonts w:ascii="Times New Roman" w:hAnsi="Times New Roman"/>
          <w:sz w:val="22"/>
          <w:szCs w:val="22"/>
          <w:lang w:val="en-GB"/>
        </w:rPr>
        <w:t>yes</w:t>
      </w:r>
      <w:r w:rsidR="00F30B06" w:rsidRPr="001A0DCE">
        <w:rPr>
          <w:rFonts w:ascii="Times New Roman" w:hAnsi="Times New Roman"/>
          <w:sz w:val="22"/>
          <w:szCs w:val="22"/>
          <w:lang w:val="en-GB"/>
        </w:rPr>
        <w:t>’</w:t>
      </w:r>
      <w:r w:rsidR="00EB4039" w:rsidRPr="001A0DCE">
        <w:rPr>
          <w:rFonts w:ascii="Times New Roman" w:hAnsi="Times New Roman"/>
          <w:sz w:val="22"/>
          <w:szCs w:val="22"/>
          <w:lang w:val="en-GB"/>
        </w:rPr>
        <w:t xml:space="preserve"> are not sufficient)</w:t>
      </w:r>
      <w:r w:rsidR="00E656F6" w:rsidRPr="001A0DCE">
        <w:rPr>
          <w:rFonts w:ascii="Times New Roman" w:hAnsi="Times New Roman"/>
          <w:sz w:val="22"/>
          <w:szCs w:val="22"/>
          <w:lang w:val="en-GB"/>
        </w:rPr>
        <w:t xml:space="preserve"> </w:t>
      </w:r>
      <w:r w:rsidR="00EB4039" w:rsidRPr="001A0DCE">
        <w:rPr>
          <w:rFonts w:ascii="Times New Roman" w:hAnsi="Times New Roman"/>
          <w:sz w:val="22"/>
          <w:szCs w:val="22"/>
          <w:lang w:val="en-GB"/>
        </w:rPr>
        <w:t xml:space="preserve"> </w:t>
      </w:r>
    </w:p>
    <w:p w14:paraId="4DD4DB20" w14:textId="77777777" w:rsidR="00EB4039" w:rsidRPr="001A0DCE" w:rsidRDefault="000F3878" w:rsidP="00EB4039">
      <w:pPr>
        <w:numPr>
          <w:ilvl w:val="0"/>
          <w:numId w:val="35"/>
        </w:numPr>
        <w:spacing w:before="0" w:after="0"/>
        <w:jc w:val="both"/>
        <w:rPr>
          <w:rFonts w:ascii="Times New Roman" w:hAnsi="Times New Roman"/>
          <w:sz w:val="22"/>
          <w:szCs w:val="22"/>
          <w:lang w:val="en-GB"/>
        </w:rPr>
      </w:pPr>
      <w:r w:rsidRPr="001A0DCE">
        <w:rPr>
          <w:rFonts w:ascii="Times New Roman" w:hAnsi="Times New Roman"/>
          <w:sz w:val="22"/>
          <w:szCs w:val="22"/>
          <w:lang w:val="en-GB"/>
        </w:rPr>
        <w:t>Column 4</w:t>
      </w:r>
      <w:r w:rsidR="00EB4039" w:rsidRPr="001A0DCE">
        <w:rPr>
          <w:rFonts w:ascii="Times New Roman" w:hAnsi="Times New Roman"/>
          <w:sz w:val="22"/>
          <w:szCs w:val="22"/>
          <w:lang w:val="en-GB"/>
        </w:rPr>
        <w:t xml:space="preserve"> allows the tenderer to make comments on</w:t>
      </w:r>
      <w:r w:rsidR="00E656F6" w:rsidRPr="001A0DCE">
        <w:rPr>
          <w:rFonts w:ascii="Times New Roman" w:hAnsi="Times New Roman"/>
          <w:sz w:val="22"/>
          <w:szCs w:val="22"/>
          <w:lang w:val="en-GB"/>
        </w:rPr>
        <w:t xml:space="preserve"> </w:t>
      </w:r>
      <w:r w:rsidR="0078178B" w:rsidRPr="001A0DCE">
        <w:rPr>
          <w:rFonts w:ascii="Times New Roman" w:hAnsi="Times New Roman"/>
          <w:sz w:val="22"/>
          <w:szCs w:val="22"/>
          <w:lang w:val="en-GB"/>
        </w:rPr>
        <w:t xml:space="preserve">its </w:t>
      </w:r>
      <w:r w:rsidR="00EB4039" w:rsidRPr="001A0DCE">
        <w:rPr>
          <w:rFonts w:ascii="Times New Roman" w:hAnsi="Times New Roman"/>
          <w:sz w:val="22"/>
          <w:szCs w:val="22"/>
          <w:lang w:val="en-GB"/>
        </w:rPr>
        <w:t>proposed supply and to make eventual references to the documentation</w:t>
      </w:r>
    </w:p>
    <w:p w14:paraId="79E74C96" w14:textId="77777777" w:rsidR="00EB4039" w:rsidRPr="001A0DCE" w:rsidRDefault="00EB4039" w:rsidP="00EB4039">
      <w:pPr>
        <w:jc w:val="both"/>
        <w:rPr>
          <w:rFonts w:ascii="Times New Roman" w:hAnsi="Times New Roman"/>
          <w:sz w:val="22"/>
          <w:szCs w:val="22"/>
          <w:lang w:val="en-GB"/>
        </w:rPr>
      </w:pPr>
      <w:r w:rsidRPr="001A0DCE">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14:paraId="39722143" w14:textId="1905DCCB" w:rsidR="005C4176" w:rsidRPr="001A0DCE" w:rsidRDefault="00EB4039" w:rsidP="00EB4039">
      <w:pPr>
        <w:ind w:left="567" w:hanging="567"/>
        <w:jc w:val="both"/>
        <w:rPr>
          <w:rFonts w:ascii="Times New Roman" w:hAnsi="Times New Roman"/>
          <w:sz w:val="22"/>
          <w:szCs w:val="22"/>
          <w:lang w:val="en-GB"/>
        </w:rPr>
      </w:pPr>
      <w:r w:rsidRPr="001A0DCE">
        <w:rPr>
          <w:rFonts w:ascii="Times New Roman" w:hAnsi="Times New Roman"/>
          <w:sz w:val="22"/>
          <w:szCs w:val="22"/>
          <w:lang w:val="en-GB"/>
        </w:rPr>
        <w:t>The offer must be clear enough to allow the evaluators to make an easy comparison between the requested specifications and the offered</w:t>
      </w:r>
      <w:r w:rsidRPr="001A0DCE">
        <w:rPr>
          <w:rFonts w:ascii="Times New Roman" w:hAnsi="Times New Roman"/>
          <w:b/>
          <w:sz w:val="22"/>
          <w:szCs w:val="22"/>
          <w:lang w:val="en-GB"/>
        </w:rPr>
        <w:t xml:space="preserve"> </w:t>
      </w:r>
      <w:r w:rsidRPr="001A0DCE">
        <w:rPr>
          <w:rFonts w:ascii="Times New Roman" w:hAnsi="Times New Roman"/>
          <w:sz w:val="22"/>
          <w:szCs w:val="22"/>
          <w:lang w:val="en-GB"/>
        </w:rPr>
        <w:t>specifications.</w:t>
      </w:r>
    </w:p>
    <w:p w14:paraId="558B264A" w14:textId="77777777" w:rsidR="009816EF" w:rsidRPr="001A0DCE" w:rsidRDefault="009816EF" w:rsidP="009816EF">
      <w:pPr>
        <w:jc w:val="both"/>
        <w:rPr>
          <w:rFonts w:ascii="Times New Roman" w:hAnsi="Times New Roman"/>
          <w:b/>
          <w:snapToGrid/>
          <w:lang w:val="en"/>
        </w:rPr>
      </w:pPr>
      <w:r w:rsidRPr="001A0DCE">
        <w:rPr>
          <w:rFonts w:ascii="Times New Roman" w:hAnsi="Times New Roman"/>
          <w:b/>
        </w:rPr>
        <w:t>GENERAL PROVISIONS:</w:t>
      </w:r>
    </w:p>
    <w:p w14:paraId="5648B9DA" w14:textId="77777777" w:rsidR="009816EF" w:rsidRPr="001A0DCE" w:rsidRDefault="009816EF" w:rsidP="009816EF">
      <w:pPr>
        <w:jc w:val="both"/>
        <w:rPr>
          <w:rFonts w:ascii="Times New Roman" w:hAnsi="Times New Roman"/>
        </w:rPr>
      </w:pPr>
      <w:r w:rsidRPr="001A0DCE">
        <w:rPr>
          <w:rFonts w:ascii="Times New Roman" w:hAnsi="Times New Roman"/>
        </w:rPr>
        <w:t xml:space="preserve">1.1. </w:t>
      </w:r>
      <w:r w:rsidRPr="001A0DCE">
        <w:rPr>
          <w:rFonts w:ascii="Times New Roman" w:hAnsi="Times New Roman"/>
        </w:rPr>
        <w:tab/>
        <w:t>The color tones, weave and fabric characteristics, and work quality of the delivered products must be exactly the same as the sample submitted in the tender. A fabric color chart containing Pantone colors suitable for the production of the product (with characteristics that ensure easy identification in the field) will be submitted in the tender, and the selection will be made by the Administration from this chart; a sample of the finished product will be requested if necessary.</w:t>
      </w:r>
    </w:p>
    <w:p w14:paraId="3F0EB949" w14:textId="77777777" w:rsidR="009816EF" w:rsidRPr="001A0DCE" w:rsidRDefault="009816EF" w:rsidP="009816EF">
      <w:pPr>
        <w:jc w:val="both"/>
        <w:rPr>
          <w:rFonts w:ascii="Times New Roman" w:hAnsi="Times New Roman"/>
        </w:rPr>
      </w:pPr>
      <w:r w:rsidRPr="001A0DCE">
        <w:rPr>
          <w:rFonts w:ascii="Times New Roman" w:hAnsi="Times New Roman"/>
        </w:rPr>
        <w:t>1.2. The clothes will be sorted according to their sizes and delivered accordingly to the General Directorate of Social Assistance, FRIT Coordination Unit.</w:t>
      </w:r>
    </w:p>
    <w:p w14:paraId="32E6FE3C" w14:textId="77777777" w:rsidR="009816EF" w:rsidRPr="001A0DCE" w:rsidRDefault="009816EF" w:rsidP="009816EF">
      <w:pPr>
        <w:jc w:val="both"/>
        <w:rPr>
          <w:rFonts w:ascii="Times New Roman" w:hAnsi="Times New Roman"/>
        </w:rPr>
      </w:pPr>
      <w:r w:rsidRPr="001A0DCE">
        <w:rPr>
          <w:rFonts w:ascii="Times New Roman" w:hAnsi="Times New Roman"/>
        </w:rPr>
        <w:t xml:space="preserve">1.3. </w:t>
      </w:r>
      <w:r w:rsidRPr="001A0DCE">
        <w:rPr>
          <w:rFonts w:ascii="Times New Roman" w:hAnsi="Times New Roman"/>
        </w:rPr>
        <w:tab/>
        <w:t>Regarding the personnel who will receive the uniforms; title, name, surname and size information will be provided to the contractor by the Administrations in a detailed table. The contractor shall deliver the uniforms within a maximum of 45 (forty-five) days after receiving written notification.</w:t>
      </w:r>
    </w:p>
    <w:p w14:paraId="62B42008" w14:textId="77777777" w:rsidR="009816EF" w:rsidRPr="001A0DCE" w:rsidRDefault="009816EF" w:rsidP="009816EF">
      <w:pPr>
        <w:jc w:val="both"/>
        <w:rPr>
          <w:rFonts w:ascii="Times New Roman" w:hAnsi="Times New Roman"/>
        </w:rPr>
      </w:pPr>
      <w:r w:rsidRPr="001A0DCE">
        <w:rPr>
          <w:rFonts w:ascii="Times New Roman" w:hAnsi="Times New Roman"/>
        </w:rPr>
        <w:lastRenderedPageBreak/>
        <w:t xml:space="preserve">1.4. </w:t>
      </w:r>
      <w:r w:rsidRPr="001A0DCE">
        <w:rPr>
          <w:rFonts w:ascii="Times New Roman" w:hAnsi="Times New Roman"/>
        </w:rPr>
        <w:tab/>
        <w:t>Corporate logos to be printed on the clothing will be printed, sewn, or, as requested by the Administration, will be removable (Velcro) free of charge by the contractor. Logos and emblems will be resistant to frequent washing.</w:t>
      </w:r>
    </w:p>
    <w:p w14:paraId="333DC3C0" w14:textId="77777777" w:rsidR="009816EF" w:rsidRPr="001A0DCE" w:rsidRDefault="009816EF" w:rsidP="009816EF">
      <w:pPr>
        <w:jc w:val="both"/>
        <w:rPr>
          <w:rFonts w:ascii="Times New Roman" w:hAnsi="Times New Roman"/>
        </w:rPr>
      </w:pPr>
      <w:r w:rsidRPr="001A0DCE">
        <w:rPr>
          <w:rFonts w:ascii="Times New Roman" w:hAnsi="Times New Roman"/>
        </w:rPr>
        <w:t xml:space="preserve">1.5. </w:t>
      </w:r>
      <w:r w:rsidRPr="001A0DCE">
        <w:rPr>
          <w:rFonts w:ascii="Times New Roman" w:hAnsi="Times New Roman"/>
        </w:rPr>
        <w:tab/>
        <w:t>Prohibited azo dyes, allergenic dyes, and carcinogenic dyes must absolutely not be used in clothing.</w:t>
      </w:r>
    </w:p>
    <w:p w14:paraId="638B655B" w14:textId="77777777" w:rsidR="009816EF" w:rsidRPr="001A0DCE" w:rsidRDefault="009816EF" w:rsidP="009816EF">
      <w:pPr>
        <w:jc w:val="both"/>
        <w:rPr>
          <w:rFonts w:ascii="Times New Roman" w:hAnsi="Times New Roman"/>
        </w:rPr>
      </w:pPr>
      <w:r w:rsidRPr="001A0DCE">
        <w:rPr>
          <w:rFonts w:ascii="Times New Roman" w:hAnsi="Times New Roman"/>
        </w:rPr>
        <w:t xml:space="preserve">1.6. </w:t>
      </w:r>
      <w:r w:rsidRPr="001A0DCE">
        <w:rPr>
          <w:rFonts w:ascii="Times New Roman" w:hAnsi="Times New Roman"/>
        </w:rPr>
        <w:tab/>
        <w:t>Garments with color variations, stitching errors, or manufacturing defects will be replaced free of charge with new, flawless products.</w:t>
      </w:r>
    </w:p>
    <w:p w14:paraId="75BC2E45" w14:textId="77777777" w:rsidR="009816EF" w:rsidRPr="001A0DCE" w:rsidRDefault="009816EF" w:rsidP="009816EF">
      <w:pPr>
        <w:jc w:val="both"/>
        <w:rPr>
          <w:rFonts w:ascii="Times New Roman" w:hAnsi="Times New Roman"/>
        </w:rPr>
      </w:pPr>
      <w:r w:rsidRPr="001A0DCE">
        <w:rPr>
          <w:rFonts w:ascii="Times New Roman" w:hAnsi="Times New Roman"/>
        </w:rPr>
        <w:t xml:space="preserve">1.7. </w:t>
      </w:r>
      <w:r w:rsidRPr="001A0DCE">
        <w:rPr>
          <w:rFonts w:ascii="Times New Roman" w:hAnsi="Times New Roman"/>
        </w:rPr>
        <w:tab/>
        <w:t>Clothing items will have size numbers printed in the appropriate sections.</w:t>
      </w:r>
    </w:p>
    <w:p w14:paraId="4F480194" w14:textId="77777777" w:rsidR="009816EF" w:rsidRPr="001A0DCE" w:rsidRDefault="009816EF" w:rsidP="009816EF">
      <w:pPr>
        <w:jc w:val="both"/>
        <w:rPr>
          <w:rFonts w:ascii="Times New Roman" w:hAnsi="Times New Roman"/>
        </w:rPr>
      </w:pPr>
      <w:r w:rsidRPr="001A0DCE">
        <w:rPr>
          <w:rFonts w:ascii="Times New Roman" w:hAnsi="Times New Roman"/>
        </w:rPr>
        <w:t>1.8.</w:t>
      </w:r>
      <w:r w:rsidRPr="001A0DCE">
        <w:rPr>
          <w:rFonts w:ascii="Times New Roman" w:hAnsi="Times New Roman"/>
        </w:rPr>
        <w:tab/>
        <w:t xml:space="preserve"> </w:t>
      </w:r>
      <w:r w:rsidRPr="001A0DCE">
        <w:rPr>
          <w:rFonts w:ascii="Times New Roman" w:hAnsi="Times New Roman"/>
          <w:szCs w:val="24"/>
        </w:rPr>
        <w:t xml:space="preserve">The contractor will provide one sample of each size of the approved product to account for any potential size differences. The required sizes will be </w:t>
      </w:r>
      <w:r w:rsidRPr="001A0DCE">
        <w:rPr>
          <w:rFonts w:ascii="Times New Roman" w:hAnsi="Times New Roman"/>
        </w:rPr>
        <w:t xml:space="preserve">fully communicated to the contractor during the contract signing, </w:t>
      </w:r>
      <w:r w:rsidRPr="001A0DCE">
        <w:rPr>
          <w:rFonts w:ascii="Times New Roman" w:hAnsi="Times New Roman"/>
          <w:szCs w:val="24"/>
        </w:rPr>
        <w:t xml:space="preserve">based on these sample products. The final products delivered must match the sample sizes. The final products </w:t>
      </w:r>
      <w:r w:rsidRPr="001A0DCE">
        <w:rPr>
          <w:rFonts w:ascii="Times New Roman" w:hAnsi="Times New Roman"/>
        </w:rPr>
        <w:t>should have a maximum difference of 5% from the measurements of the sample products. If the measurement value exceeds this percentage, the products shall be returned to the contractor and exchanged for products of the appropriate size.</w:t>
      </w:r>
    </w:p>
    <w:p w14:paraId="187175FE" w14:textId="77777777" w:rsidR="009816EF" w:rsidRPr="001A0DCE" w:rsidRDefault="009816EF" w:rsidP="009816EF">
      <w:pPr>
        <w:ind w:left="48"/>
        <w:jc w:val="both"/>
        <w:rPr>
          <w:rFonts w:ascii="Times New Roman" w:hAnsi="Times New Roman"/>
        </w:rPr>
      </w:pPr>
      <w:r w:rsidRPr="001A0DCE">
        <w:rPr>
          <w:rFonts w:ascii="Times New Roman" w:hAnsi="Times New Roman"/>
        </w:rPr>
        <w:t>1.9. For straight seams, the minimum stitch density will be 30-35 stitches per 10 cm of length.</w:t>
      </w:r>
    </w:p>
    <w:p w14:paraId="53C841FA" w14:textId="77777777" w:rsidR="009816EF" w:rsidRPr="001A0DCE" w:rsidRDefault="009816EF" w:rsidP="009816EF">
      <w:pPr>
        <w:jc w:val="both"/>
        <w:rPr>
          <w:rFonts w:ascii="Times New Roman" w:hAnsi="Times New Roman"/>
        </w:rPr>
      </w:pPr>
      <w:r w:rsidRPr="001A0DCE">
        <w:rPr>
          <w:rFonts w:ascii="Times New Roman" w:hAnsi="Times New Roman"/>
        </w:rPr>
        <w:t xml:space="preserve">1.10. </w:t>
      </w:r>
      <w:r w:rsidRPr="001A0DCE">
        <w:rPr>
          <w:rFonts w:ascii="Times New Roman" w:hAnsi="Times New Roman"/>
        </w:rPr>
        <w:tab/>
        <w:t>Synthetic sewing threads (preferably polyester or polyamide ) conforming to TSE or international standards will be used in the sewing of garments.</w:t>
      </w:r>
    </w:p>
    <w:p w14:paraId="4497F035" w14:textId="77777777" w:rsidR="009816EF" w:rsidRPr="001A0DCE" w:rsidRDefault="009816EF" w:rsidP="009816EF">
      <w:pPr>
        <w:jc w:val="both"/>
        <w:rPr>
          <w:rFonts w:ascii="Times New Roman" w:hAnsi="Times New Roman"/>
        </w:rPr>
      </w:pPr>
      <w:r w:rsidRPr="001A0DCE">
        <w:rPr>
          <w:rFonts w:ascii="Times New Roman" w:hAnsi="Times New Roman"/>
        </w:rPr>
        <w:t xml:space="preserve">1.11. </w:t>
      </w:r>
      <w:r w:rsidRPr="001A0DCE">
        <w:rPr>
          <w:rFonts w:ascii="Times New Roman" w:hAnsi="Times New Roman"/>
        </w:rPr>
        <w:tab/>
        <w:t>The color of the threads will correspond to the specifications and descriptions in the sewing characteristics.</w:t>
      </w:r>
    </w:p>
    <w:p w14:paraId="08A69A16" w14:textId="77777777" w:rsidR="009816EF" w:rsidRPr="001A0DCE" w:rsidRDefault="009816EF" w:rsidP="009816EF">
      <w:pPr>
        <w:jc w:val="both"/>
        <w:rPr>
          <w:rFonts w:ascii="Times New Roman" w:hAnsi="Times New Roman"/>
          <w:b/>
          <w:snapToGrid/>
          <w:lang w:val="en"/>
        </w:rPr>
      </w:pPr>
      <w:r w:rsidRPr="001A0DCE">
        <w:rPr>
          <w:rFonts w:ascii="Times New Roman" w:hAnsi="Times New Roman"/>
          <w:b/>
        </w:rPr>
        <w:t>LOGOS AND EMBLEMS</w:t>
      </w:r>
    </w:p>
    <w:p w14:paraId="7A71E148" w14:textId="77777777" w:rsidR="009816EF" w:rsidRPr="001A0DCE" w:rsidRDefault="009816EF" w:rsidP="009816EF">
      <w:pPr>
        <w:jc w:val="both"/>
        <w:rPr>
          <w:rFonts w:ascii="Times New Roman" w:hAnsi="Times New Roman"/>
        </w:rPr>
      </w:pPr>
      <w:r w:rsidRPr="001A0DCE">
        <w:rPr>
          <w:rFonts w:ascii="Times New Roman" w:hAnsi="Times New Roman"/>
        </w:rPr>
        <w:t>Below are the logos whose images are shared.</w:t>
      </w:r>
    </w:p>
    <w:p w14:paraId="7DDC7632" w14:textId="4DC5B66E" w:rsidR="009816EF" w:rsidRPr="001A0DCE" w:rsidRDefault="009816EF" w:rsidP="009816EF">
      <w:pPr>
        <w:jc w:val="both"/>
        <w:rPr>
          <w:rFonts w:ascii="Times New Roman" w:hAnsi="Times New Roman"/>
        </w:rPr>
      </w:pPr>
      <w:r w:rsidRPr="001A0DCE">
        <w:rPr>
          <w:rFonts w:ascii="Times New Roman" w:hAnsi="Times New Roman"/>
        </w:rPr>
        <w:t>2</w:t>
      </w:r>
      <w:r w:rsidRPr="001A0DCE">
        <w:rPr>
          <w:rFonts w:ascii="Times New Roman" w:hAnsi="Times New Roman"/>
        </w:rPr>
        <w:t>.1. The logo No. 1 shall be attached with Velcro as a knitted stitch on the upper left sleeve/shoulder of the jacket.</w:t>
      </w:r>
    </w:p>
    <w:p w14:paraId="0DAF63DD" w14:textId="31A73947" w:rsidR="009816EF" w:rsidRPr="001A0DCE" w:rsidRDefault="009816EF" w:rsidP="009816EF">
      <w:pPr>
        <w:jc w:val="both"/>
        <w:rPr>
          <w:rFonts w:ascii="Times New Roman" w:hAnsi="Times New Roman"/>
        </w:rPr>
      </w:pPr>
      <w:r w:rsidRPr="001A0DCE">
        <w:rPr>
          <w:rFonts w:ascii="Times New Roman" w:hAnsi="Times New Roman"/>
        </w:rPr>
        <w:t>2</w:t>
      </w:r>
      <w:r w:rsidRPr="001A0DCE">
        <w:rPr>
          <w:rFonts w:ascii="Times New Roman" w:hAnsi="Times New Roman"/>
        </w:rPr>
        <w:t>.2. The logo No. 2 shall be attached with Velcro as a knitted stitch on the front left chest area of the jacket.</w:t>
      </w:r>
    </w:p>
    <w:p w14:paraId="1C96C6F7" w14:textId="23DC7A57" w:rsidR="009816EF" w:rsidRPr="001A0DCE" w:rsidRDefault="009816EF" w:rsidP="009816EF">
      <w:pPr>
        <w:jc w:val="both"/>
        <w:rPr>
          <w:rFonts w:ascii="Times New Roman" w:hAnsi="Times New Roman"/>
        </w:rPr>
      </w:pPr>
      <w:r w:rsidRPr="001A0DCE">
        <w:rPr>
          <w:rFonts w:ascii="Times New Roman" w:hAnsi="Times New Roman"/>
        </w:rPr>
        <w:t>2</w:t>
      </w:r>
      <w:r w:rsidRPr="001A0DCE">
        <w:rPr>
          <w:rFonts w:ascii="Times New Roman" w:hAnsi="Times New Roman"/>
        </w:rPr>
        <w:t>.3. The employee name tag will be made using knitted stitching on the front right chest area of the jacket and will be attached using Velcro .</w:t>
      </w:r>
    </w:p>
    <w:p w14:paraId="5F5BB59D" w14:textId="7CB5C017" w:rsidR="009816EF" w:rsidRPr="001A0DCE" w:rsidRDefault="009816EF" w:rsidP="009816EF">
      <w:pPr>
        <w:jc w:val="both"/>
        <w:rPr>
          <w:rFonts w:ascii="Times New Roman" w:hAnsi="Times New Roman"/>
        </w:rPr>
      </w:pPr>
      <w:r w:rsidRPr="001A0DCE">
        <w:rPr>
          <w:rFonts w:ascii="Times New Roman" w:hAnsi="Times New Roman"/>
        </w:rPr>
        <w:t>2</w:t>
      </w:r>
      <w:r w:rsidRPr="001A0DCE">
        <w:rPr>
          <w:rFonts w:ascii="Times New Roman" w:hAnsi="Times New Roman"/>
        </w:rPr>
        <w:t>.4. The Turkish flag will again be used in the areas shown in the attached images, and the proportions of the crescent and star on the flag will be in accordance with the Turkish Flag Law No. 2893.</w:t>
      </w:r>
    </w:p>
    <w:p w14:paraId="5C53379A" w14:textId="608197D5" w:rsidR="009816EF" w:rsidRPr="001A0DCE" w:rsidRDefault="009816EF" w:rsidP="009816EF">
      <w:pPr>
        <w:jc w:val="both"/>
        <w:rPr>
          <w:rFonts w:ascii="Times New Roman" w:hAnsi="Times New Roman"/>
        </w:rPr>
      </w:pPr>
      <w:r w:rsidRPr="001A0DCE">
        <w:rPr>
          <w:rFonts w:ascii="Times New Roman" w:hAnsi="Times New Roman"/>
        </w:rPr>
        <w:t>2</w:t>
      </w:r>
      <w:r w:rsidRPr="001A0DCE">
        <w:rPr>
          <w:rFonts w:ascii="Times New Roman" w:hAnsi="Times New Roman"/>
        </w:rPr>
        <w:t>.5. The final versions of the logos and emblems used on the clothing will be approved by the Administration before mass production begins.</w:t>
      </w:r>
    </w:p>
    <w:p w14:paraId="5F964B1E" w14:textId="77777777" w:rsidR="001A0DCE" w:rsidRDefault="009816EF" w:rsidP="009816EF">
      <w:pPr>
        <w:jc w:val="both"/>
        <w:rPr>
          <w:rFonts w:ascii="Times New Roman" w:hAnsi="Times New Roman"/>
        </w:rPr>
      </w:pPr>
      <w:r w:rsidRPr="001A0DCE">
        <w:rPr>
          <w:rFonts w:ascii="Times New Roman" w:hAnsi="Times New Roman"/>
        </w:rPr>
        <w:t>2</w:t>
      </w:r>
      <w:r w:rsidRPr="001A0DCE">
        <w:rPr>
          <w:rFonts w:ascii="Times New Roman" w:hAnsi="Times New Roman"/>
        </w:rPr>
        <w:t>.6. Mass production will begin after obtaining approval from the</w:t>
      </w:r>
    </w:p>
    <w:p w14:paraId="7F88FA8A" w14:textId="1F8F82B6" w:rsidR="009816EF" w:rsidRPr="001A0DCE" w:rsidRDefault="009816EF" w:rsidP="009816EF">
      <w:pPr>
        <w:jc w:val="both"/>
        <w:rPr>
          <w:rFonts w:ascii="Times New Roman" w:hAnsi="Times New Roman"/>
        </w:rPr>
      </w:pPr>
      <w:bookmarkStart w:id="1" w:name="_GoBack"/>
      <w:bookmarkEnd w:id="1"/>
      <w:r w:rsidRPr="001A0DCE">
        <w:rPr>
          <w:rFonts w:ascii="Times New Roman" w:hAnsi="Times New Roman"/>
        </w:rPr>
        <w:t xml:space="preserve"> Administration for the logo and lettering designs to be used on all garments.</w:t>
      </w:r>
    </w:p>
    <w:p w14:paraId="45007A0B" w14:textId="105CEE45" w:rsidR="009816EF" w:rsidRPr="001A0DCE" w:rsidRDefault="001A0DCE" w:rsidP="009816EF">
      <w:pPr>
        <w:jc w:val="both"/>
        <w:rPr>
          <w:rFonts w:ascii="Times New Roman" w:hAnsi="Times New Roman"/>
          <w:noProof/>
          <w:lang w:eastAsia="tr-TR"/>
        </w:rPr>
      </w:pPr>
      <w:r w:rsidRPr="001A0DCE">
        <w:rPr>
          <w:rFonts w:ascii="Calibri" w:hAnsi="Calibri"/>
          <w:noProof/>
          <w:lang w:val="tr-TR" w:eastAsia="tr-TR"/>
        </w:rPr>
        <w:lastRenderedPageBreak/>
        <w:drawing>
          <wp:anchor distT="0" distB="0" distL="114300" distR="114300" simplePos="0" relativeHeight="251659264" behindDoc="0" locked="0" layoutInCell="1" allowOverlap="1" wp14:anchorId="38D2764A" wp14:editId="7E5EA7EB">
            <wp:simplePos x="0" y="0"/>
            <wp:positionH relativeFrom="column">
              <wp:posOffset>3659505</wp:posOffset>
            </wp:positionH>
            <wp:positionV relativeFrom="paragraph">
              <wp:posOffset>406400</wp:posOffset>
            </wp:positionV>
            <wp:extent cx="1710055" cy="1737360"/>
            <wp:effectExtent l="0" t="0" r="0" b="0"/>
            <wp:wrapThrough wrapText="bothSides">
              <wp:wrapPolygon edited="0">
                <wp:start x="0" y="0"/>
                <wp:lineTo x="0" y="21316"/>
                <wp:lineTo x="21416" y="21316"/>
                <wp:lineTo x="21416" y="0"/>
                <wp:lineTo x="0" y="0"/>
              </wp:wrapPolygon>
            </wp:wrapThrough>
            <wp:docPr id="2" name="Resim 18" descr="WhatsApp Image 2023-02-23 at 16.4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descr="WhatsApp Image 2023-02-23 at 16.47.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0055" cy="1737360"/>
                    </a:xfrm>
                    <a:prstGeom prst="rect">
                      <a:avLst/>
                    </a:prstGeom>
                    <a:noFill/>
                  </pic:spPr>
                </pic:pic>
              </a:graphicData>
            </a:graphic>
            <wp14:sizeRelH relativeFrom="page">
              <wp14:pctWidth>0</wp14:pctWidth>
            </wp14:sizeRelH>
            <wp14:sizeRelV relativeFrom="page">
              <wp14:pctHeight>0</wp14:pctHeight>
            </wp14:sizeRelV>
          </wp:anchor>
        </w:drawing>
      </w:r>
      <w:r w:rsidR="009816EF" w:rsidRPr="001A0DCE">
        <w:rPr>
          <w:rFonts w:ascii="Times New Roman" w:hAnsi="Times New Roman"/>
          <w:noProof/>
          <w:lang w:eastAsia="tr-TR"/>
        </w:rPr>
        <w:t xml:space="preserve">                          </w:t>
      </w:r>
    </w:p>
    <w:p w14:paraId="3E56BFDA" w14:textId="77777777" w:rsidR="009816EF" w:rsidRPr="001A0DCE" w:rsidRDefault="009816EF" w:rsidP="009816EF">
      <w:pPr>
        <w:jc w:val="both"/>
        <w:rPr>
          <w:rFonts w:ascii="Times New Roman" w:hAnsi="Times New Roman"/>
          <w:noProof/>
          <w:lang w:eastAsia="tr-TR"/>
        </w:rPr>
      </w:pPr>
    </w:p>
    <w:p w14:paraId="210AEF74" w14:textId="120DD27D" w:rsidR="009816EF" w:rsidRPr="001A0DCE" w:rsidRDefault="001A0DCE" w:rsidP="009816EF">
      <w:pPr>
        <w:jc w:val="both"/>
        <w:rPr>
          <w:rFonts w:ascii="Times New Roman" w:hAnsi="Times New Roman"/>
          <w:b/>
        </w:rPr>
      </w:pPr>
      <w:r w:rsidRPr="001A0DCE">
        <w:rPr>
          <w:rFonts w:ascii="Calibri" w:hAnsi="Calibri"/>
          <w:noProof/>
          <w:lang w:val="tr-TR" w:eastAsia="tr-TR"/>
        </w:rPr>
        <w:drawing>
          <wp:anchor distT="0" distB="0" distL="114300" distR="114300" simplePos="0" relativeHeight="251660288" behindDoc="1" locked="0" layoutInCell="1" allowOverlap="1" wp14:anchorId="7D10CD72" wp14:editId="76937574">
            <wp:simplePos x="0" y="0"/>
            <wp:positionH relativeFrom="column">
              <wp:posOffset>332105</wp:posOffset>
            </wp:positionH>
            <wp:positionV relativeFrom="paragraph">
              <wp:posOffset>251460</wp:posOffset>
            </wp:positionV>
            <wp:extent cx="2057400" cy="920750"/>
            <wp:effectExtent l="0" t="0" r="0" b="0"/>
            <wp:wrapTight wrapText="bothSides">
              <wp:wrapPolygon edited="0">
                <wp:start x="0" y="0"/>
                <wp:lineTo x="0" y="21004"/>
                <wp:lineTo x="21400" y="21004"/>
                <wp:lineTo x="21400" y="0"/>
                <wp:lineTo x="0" y="0"/>
              </wp:wrapPolygon>
            </wp:wrapTight>
            <wp:docPr id="3" name="Resim 1" descr="WhatsApp Image 2023-02-23 a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WhatsApp Image 2023-02-23 at 16"/>
                    <pic:cNvPicPr>
                      <a:picLocks noChangeAspect="1" noChangeArrowheads="1"/>
                    </pic:cNvPicPr>
                  </pic:nvPicPr>
                  <pic:blipFill>
                    <a:blip r:embed="rId8" cstate="print">
                      <a:extLst>
                        <a:ext uri="{28A0092B-C50C-407E-A947-70E740481C1C}">
                          <a14:useLocalDpi xmlns:a14="http://schemas.microsoft.com/office/drawing/2010/main" val="0"/>
                        </a:ext>
                      </a:extLst>
                    </a:blip>
                    <a:srcRect t="27689" b="23041"/>
                    <a:stretch>
                      <a:fillRect/>
                    </a:stretch>
                  </pic:blipFill>
                  <pic:spPr bwMode="auto">
                    <a:xfrm>
                      <a:off x="0" y="0"/>
                      <a:ext cx="2057400" cy="920750"/>
                    </a:xfrm>
                    <a:prstGeom prst="rect">
                      <a:avLst/>
                    </a:prstGeom>
                    <a:noFill/>
                  </pic:spPr>
                </pic:pic>
              </a:graphicData>
            </a:graphic>
            <wp14:sizeRelH relativeFrom="page">
              <wp14:pctWidth>0</wp14:pctWidth>
            </wp14:sizeRelH>
            <wp14:sizeRelV relativeFrom="page">
              <wp14:pctHeight>0</wp14:pctHeight>
            </wp14:sizeRelV>
          </wp:anchor>
        </w:drawing>
      </w:r>
      <w:r w:rsidR="009816EF" w:rsidRPr="001A0DCE">
        <w:rPr>
          <w:rFonts w:ascii="Times New Roman" w:hAnsi="Times New Roman"/>
          <w:b/>
        </w:rPr>
        <w:tab/>
      </w:r>
      <w:r w:rsidR="009816EF" w:rsidRPr="001A0DCE">
        <w:rPr>
          <w:rFonts w:ascii="Times New Roman" w:hAnsi="Times New Roman"/>
          <w:b/>
        </w:rPr>
        <w:tab/>
        <w:t xml:space="preserve">                  </w:t>
      </w:r>
    </w:p>
    <w:p w14:paraId="3B910624" w14:textId="77777777" w:rsidR="009816EF" w:rsidRPr="001A0DCE" w:rsidRDefault="009816EF" w:rsidP="009816EF">
      <w:pPr>
        <w:jc w:val="both"/>
        <w:rPr>
          <w:rFonts w:ascii="Times New Roman" w:hAnsi="Times New Roman"/>
          <w:b/>
        </w:rPr>
      </w:pPr>
    </w:p>
    <w:p w14:paraId="45A5541E" w14:textId="77777777" w:rsidR="009816EF" w:rsidRPr="001A0DCE" w:rsidRDefault="009816EF" w:rsidP="009816EF">
      <w:pPr>
        <w:jc w:val="both"/>
        <w:rPr>
          <w:rFonts w:ascii="Times New Roman" w:hAnsi="Times New Roman"/>
          <w:b/>
        </w:rPr>
      </w:pPr>
    </w:p>
    <w:p w14:paraId="7298CFD9" w14:textId="77777777" w:rsidR="009816EF" w:rsidRPr="001A0DCE" w:rsidRDefault="009816EF" w:rsidP="009816EF">
      <w:pPr>
        <w:jc w:val="both"/>
        <w:rPr>
          <w:rFonts w:ascii="Times New Roman" w:hAnsi="Times New Roman"/>
          <w:b/>
        </w:rPr>
      </w:pPr>
    </w:p>
    <w:p w14:paraId="6B6AA693" w14:textId="77777777" w:rsidR="009816EF" w:rsidRPr="001A0DCE" w:rsidRDefault="009816EF" w:rsidP="009816EF">
      <w:pPr>
        <w:jc w:val="both"/>
        <w:rPr>
          <w:rFonts w:ascii="Times New Roman" w:hAnsi="Times New Roman"/>
          <w:b/>
        </w:rPr>
      </w:pPr>
    </w:p>
    <w:p w14:paraId="75854139" w14:textId="77777777" w:rsidR="009816EF" w:rsidRPr="001A0DCE" w:rsidRDefault="009816EF" w:rsidP="009816EF">
      <w:pPr>
        <w:ind w:left="708" w:firstLine="708"/>
        <w:jc w:val="both"/>
        <w:rPr>
          <w:rFonts w:ascii="Times New Roman" w:hAnsi="Times New Roman"/>
          <w:b/>
        </w:rPr>
      </w:pPr>
      <w:r w:rsidRPr="001A0DCE">
        <w:rPr>
          <w:rFonts w:ascii="Times New Roman" w:hAnsi="Times New Roman"/>
          <w:b/>
        </w:rPr>
        <w:t>Logo No: 1</w:t>
      </w:r>
    </w:p>
    <w:p w14:paraId="1424103C" w14:textId="77777777" w:rsidR="009816EF" w:rsidRPr="001A0DCE" w:rsidRDefault="009816EF" w:rsidP="009816EF">
      <w:pPr>
        <w:ind w:left="5664" w:firstLine="708"/>
        <w:jc w:val="both"/>
        <w:rPr>
          <w:rFonts w:ascii="Times New Roman" w:hAnsi="Times New Roman"/>
          <w:b/>
        </w:rPr>
      </w:pPr>
      <w:r w:rsidRPr="001A0DCE">
        <w:rPr>
          <w:rFonts w:ascii="Times New Roman" w:hAnsi="Times New Roman"/>
          <w:b/>
        </w:rPr>
        <w:t>Logo No: 2</w:t>
      </w:r>
    </w:p>
    <w:p w14:paraId="10F41950" w14:textId="77777777" w:rsidR="009816EF" w:rsidRPr="001A0DCE" w:rsidRDefault="009816EF" w:rsidP="00EB4039">
      <w:pPr>
        <w:ind w:left="567" w:hanging="567"/>
        <w:jc w:val="both"/>
        <w:rPr>
          <w:rFonts w:ascii="Times New Roman" w:hAnsi="Times New Roman"/>
          <w:sz w:val="22"/>
          <w:szCs w:val="22"/>
          <w:lang w:val="en-GB"/>
        </w:rPr>
      </w:pPr>
    </w:p>
    <w:p w14:paraId="6A72CA19" w14:textId="45D4F28B" w:rsidR="009816EF" w:rsidRPr="001A0DCE" w:rsidRDefault="009816EF" w:rsidP="00EB4039">
      <w:pPr>
        <w:ind w:left="567" w:hanging="567"/>
        <w:jc w:val="both"/>
        <w:rPr>
          <w:rFonts w:ascii="Times New Roman" w:hAnsi="Times New Roman"/>
          <w:sz w:val="22"/>
          <w:szCs w:val="22"/>
          <w:lang w:val="en-GB"/>
        </w:rPr>
      </w:pPr>
    </w:p>
    <w:p w14:paraId="2D6E9332" w14:textId="77777777" w:rsidR="009816EF" w:rsidRPr="001A0DCE" w:rsidRDefault="009816EF" w:rsidP="009816EF">
      <w:pPr>
        <w:rPr>
          <w:rFonts w:ascii="Times New Roman" w:hAnsi="Times New Roman"/>
          <w:b/>
          <w:snapToGrid/>
          <w:spacing w:val="-2"/>
          <w:lang w:val="en-US"/>
        </w:rPr>
      </w:pPr>
      <w:r w:rsidRPr="001A0DCE">
        <w:rPr>
          <w:rFonts w:ascii="Times New Roman" w:hAnsi="Times New Roman"/>
          <w:b/>
          <w:spacing w:val="-2"/>
          <w:lang w:val="en-US"/>
        </w:rPr>
        <w:t>SPECIFICATIONS OF</w:t>
      </w:r>
      <w:r w:rsidRPr="001A0DCE">
        <w:rPr>
          <w:rFonts w:ascii="Times New Roman" w:hAnsi="Times New Roman"/>
          <w:b/>
          <w:lang w:val="en-US"/>
        </w:rPr>
        <w:t xml:space="preserve"> REFLECTIVE</w:t>
      </w:r>
      <w:r w:rsidRPr="001A0DCE">
        <w:rPr>
          <w:rFonts w:ascii="Times New Roman" w:hAnsi="Times New Roman"/>
          <w:b/>
          <w:spacing w:val="-7"/>
          <w:lang w:val="en-US"/>
        </w:rPr>
        <w:t xml:space="preserve"> </w:t>
      </w:r>
      <w:r w:rsidRPr="001A0DCE">
        <w:rPr>
          <w:rFonts w:ascii="Times New Roman" w:hAnsi="Times New Roman"/>
          <w:b/>
          <w:lang w:val="en-US"/>
        </w:rPr>
        <w:t>MATERIAL</w:t>
      </w:r>
      <w:r w:rsidRPr="001A0DCE">
        <w:rPr>
          <w:rFonts w:ascii="Times New Roman" w:hAnsi="Times New Roman"/>
          <w:b/>
          <w:spacing w:val="-2"/>
          <w:lang w:val="en-US"/>
        </w:rPr>
        <w:t>:</w:t>
      </w:r>
    </w:p>
    <w:p w14:paraId="0611BA49" w14:textId="51E690BC" w:rsidR="009816EF" w:rsidRPr="001A0DCE" w:rsidRDefault="001A0DCE" w:rsidP="009816EF">
      <w:pPr>
        <w:rPr>
          <w:rFonts w:ascii="Times New Roman" w:hAnsi="Times New Roman"/>
          <w:lang w:val="en-US"/>
        </w:rPr>
      </w:pPr>
      <w:r w:rsidRPr="001A0DCE">
        <w:rPr>
          <w:rFonts w:ascii="Times New Roman" w:hAnsi="Times New Roman"/>
          <w:lang w:val="en-US"/>
        </w:rPr>
        <w:t>4</w:t>
      </w:r>
      <w:r w:rsidR="009816EF" w:rsidRPr="001A0DCE">
        <w:rPr>
          <w:rFonts w:ascii="Times New Roman" w:hAnsi="Times New Roman"/>
          <w:lang w:val="en-US"/>
        </w:rPr>
        <w:t>.1.</w:t>
      </w:r>
      <w:r w:rsidR="009816EF" w:rsidRPr="001A0DCE">
        <w:rPr>
          <w:rFonts w:ascii="Times New Roman" w:hAnsi="Times New Roman"/>
          <w:lang w:val="en-US"/>
        </w:rPr>
        <w:tab/>
        <w:t>Clothing</w:t>
      </w:r>
      <w:r w:rsidR="009816EF" w:rsidRPr="001A0DCE">
        <w:rPr>
          <w:rFonts w:ascii="Times New Roman" w:hAnsi="Times New Roman"/>
          <w:spacing w:val="-2"/>
          <w:lang w:val="en-US"/>
        </w:rPr>
        <w:t xml:space="preserve"> </w:t>
      </w:r>
      <w:r w:rsidR="009816EF" w:rsidRPr="001A0DCE">
        <w:rPr>
          <w:rFonts w:ascii="Times New Roman" w:hAnsi="Times New Roman"/>
          <w:lang w:val="en-US"/>
        </w:rPr>
        <w:t>silver-colored plain</w:t>
      </w:r>
      <w:r w:rsidR="009816EF" w:rsidRPr="001A0DCE">
        <w:rPr>
          <w:rFonts w:ascii="Times New Roman" w:hAnsi="Times New Roman"/>
          <w:spacing w:val="-1"/>
          <w:lang w:val="en-US"/>
        </w:rPr>
        <w:t xml:space="preserve"> </w:t>
      </w:r>
      <w:r w:rsidR="009816EF" w:rsidRPr="001A0DCE">
        <w:rPr>
          <w:rFonts w:ascii="Times New Roman" w:hAnsi="Times New Roman"/>
          <w:lang w:val="en-US"/>
        </w:rPr>
        <w:t>reflective</w:t>
      </w:r>
      <w:r w:rsidR="009816EF" w:rsidRPr="001A0DCE">
        <w:rPr>
          <w:rFonts w:ascii="Times New Roman" w:hAnsi="Times New Roman"/>
          <w:spacing w:val="-3"/>
          <w:lang w:val="en-US"/>
        </w:rPr>
        <w:t xml:space="preserve"> </w:t>
      </w:r>
      <w:r w:rsidR="009816EF" w:rsidRPr="001A0DCE">
        <w:rPr>
          <w:rFonts w:ascii="Times New Roman" w:hAnsi="Times New Roman"/>
          <w:lang w:val="en-US"/>
        </w:rPr>
        <w:t>material</w:t>
      </w:r>
      <w:r w:rsidR="009816EF" w:rsidRPr="001A0DCE">
        <w:rPr>
          <w:rFonts w:ascii="Times New Roman" w:hAnsi="Times New Roman"/>
          <w:spacing w:val="-2"/>
          <w:lang w:val="en-US"/>
        </w:rPr>
        <w:t xml:space="preserve"> </w:t>
      </w:r>
      <w:r w:rsidR="009816EF" w:rsidRPr="001A0DCE">
        <w:rPr>
          <w:rFonts w:ascii="Times New Roman" w:hAnsi="Times New Roman"/>
          <w:lang w:val="en-US"/>
        </w:rPr>
        <w:t>and reflective printing will be used.</w:t>
      </w:r>
      <w:r w:rsidR="009816EF" w:rsidRPr="001A0DCE">
        <w:rPr>
          <w:rFonts w:ascii="Times New Roman" w:hAnsi="Times New Roman"/>
          <w:spacing w:val="-1"/>
          <w:lang w:val="en-US"/>
        </w:rPr>
        <w:t xml:space="preserve"> </w:t>
      </w:r>
      <w:r w:rsidR="009816EF" w:rsidRPr="001A0DCE">
        <w:rPr>
          <w:rFonts w:ascii="Times New Roman" w:hAnsi="Times New Roman"/>
          <w:lang w:val="en-US"/>
        </w:rPr>
        <w:t>Reflective strips and lettering will be printed using transfer printing.</w:t>
      </w:r>
    </w:p>
    <w:p w14:paraId="7124432E" w14:textId="4C3AB46D" w:rsidR="009816EF" w:rsidRPr="001A0DCE" w:rsidRDefault="001A0DCE" w:rsidP="009816EF">
      <w:pPr>
        <w:rPr>
          <w:rFonts w:ascii="Times New Roman" w:hAnsi="Times New Roman"/>
          <w:lang w:val="en-US"/>
        </w:rPr>
      </w:pPr>
      <w:r w:rsidRPr="001A0DCE">
        <w:rPr>
          <w:rFonts w:ascii="Times New Roman" w:hAnsi="Times New Roman"/>
          <w:lang w:val="en-US"/>
        </w:rPr>
        <w:t>4</w:t>
      </w:r>
      <w:r w:rsidR="009816EF" w:rsidRPr="001A0DCE">
        <w:rPr>
          <w:rFonts w:ascii="Times New Roman" w:hAnsi="Times New Roman"/>
          <w:lang w:val="en-US"/>
        </w:rPr>
        <w:t>.2.</w:t>
      </w:r>
      <w:r w:rsidR="009816EF" w:rsidRPr="001A0DCE">
        <w:rPr>
          <w:rFonts w:ascii="Times New Roman" w:hAnsi="Times New Roman"/>
          <w:lang w:val="en-US"/>
        </w:rPr>
        <w:tab/>
        <w:t>Use of Reflective Material: reflective strips and lettering shall be in the dimensions and shapes specified in the annex to the specifications. The lettering and logos on the back of the vests shall be transfer printed.</w:t>
      </w:r>
    </w:p>
    <w:p w14:paraId="1732328D" w14:textId="50E5BD62" w:rsidR="009816EF" w:rsidRPr="001A0DCE" w:rsidRDefault="001A0DCE" w:rsidP="009816EF">
      <w:pPr>
        <w:rPr>
          <w:rFonts w:ascii="Times New Roman" w:hAnsi="Times New Roman"/>
          <w:lang w:val="en-US"/>
        </w:rPr>
      </w:pPr>
      <w:r w:rsidRPr="001A0DCE">
        <w:rPr>
          <w:rFonts w:ascii="Times New Roman" w:hAnsi="Times New Roman"/>
          <w:lang w:val="en-US"/>
        </w:rPr>
        <w:t>4</w:t>
      </w:r>
      <w:r w:rsidR="009816EF" w:rsidRPr="001A0DCE">
        <w:rPr>
          <w:rFonts w:ascii="Times New Roman" w:hAnsi="Times New Roman"/>
          <w:lang w:val="en-US"/>
        </w:rPr>
        <w:t>.3.</w:t>
      </w:r>
      <w:r w:rsidR="009816EF" w:rsidRPr="001A0DCE">
        <w:rPr>
          <w:rFonts w:ascii="Times New Roman" w:hAnsi="Times New Roman"/>
          <w:lang w:val="en-US"/>
        </w:rPr>
        <w:tab/>
        <w:t>All</w:t>
      </w:r>
      <w:r w:rsidR="009816EF" w:rsidRPr="001A0DCE">
        <w:rPr>
          <w:rFonts w:ascii="Times New Roman" w:hAnsi="Times New Roman"/>
          <w:spacing w:val="-5"/>
          <w:lang w:val="en-US"/>
        </w:rPr>
        <w:t xml:space="preserve"> </w:t>
      </w:r>
      <w:r w:rsidR="009816EF" w:rsidRPr="001A0DCE">
        <w:rPr>
          <w:rFonts w:ascii="Times New Roman" w:hAnsi="Times New Roman"/>
          <w:lang w:val="en-US"/>
        </w:rPr>
        <w:t>reflectors</w:t>
      </w:r>
      <w:r w:rsidR="009816EF" w:rsidRPr="001A0DCE">
        <w:rPr>
          <w:rFonts w:ascii="Times New Roman" w:hAnsi="Times New Roman"/>
          <w:spacing w:val="-4"/>
          <w:lang w:val="en-US"/>
        </w:rPr>
        <w:t xml:space="preserve"> </w:t>
      </w:r>
      <w:r w:rsidR="009816EF" w:rsidRPr="001A0DCE">
        <w:rPr>
          <w:rFonts w:ascii="Times New Roman" w:hAnsi="Times New Roman"/>
          <w:lang w:val="en-US"/>
        </w:rPr>
        <w:t>will be single piece according to the place they are applied on</w:t>
      </w:r>
      <w:r w:rsidR="009816EF" w:rsidRPr="001A0DCE">
        <w:rPr>
          <w:rFonts w:ascii="Times New Roman" w:hAnsi="Times New Roman"/>
          <w:spacing w:val="-2"/>
          <w:lang w:val="en-US"/>
        </w:rPr>
        <w:t>.</w:t>
      </w:r>
    </w:p>
    <w:p w14:paraId="1569A5E6" w14:textId="6BB98F9B" w:rsidR="009816EF" w:rsidRPr="001A0DCE" w:rsidRDefault="009816EF" w:rsidP="009816EF">
      <w:pPr>
        <w:tabs>
          <w:tab w:val="left" w:pos="1635"/>
        </w:tabs>
        <w:ind w:left="567" w:hanging="567"/>
        <w:jc w:val="both"/>
        <w:rPr>
          <w:rFonts w:ascii="Times New Roman" w:hAnsi="Times New Roman"/>
          <w:sz w:val="22"/>
          <w:szCs w:val="22"/>
          <w:lang w:val="en-GB"/>
        </w:rPr>
      </w:pPr>
    </w:p>
    <w:p w14:paraId="43F7A6C3" w14:textId="77777777" w:rsidR="00EB4039" w:rsidRPr="001A0DCE" w:rsidRDefault="005C4176" w:rsidP="00EB4039">
      <w:pPr>
        <w:ind w:left="567" w:hanging="567"/>
        <w:jc w:val="both"/>
        <w:rPr>
          <w:rFonts w:ascii="Times New Roman" w:hAnsi="Times New Roman"/>
          <w:b/>
          <w:sz w:val="22"/>
          <w:szCs w:val="22"/>
          <w:lang w:val="en-GB"/>
        </w:rPr>
      </w:pPr>
      <w:r w:rsidRPr="001A0DCE">
        <w:rPr>
          <w:rFonts w:ascii="Times New Roman" w:hAnsi="Times New Roman"/>
          <w:sz w:val="22"/>
          <w:szCs w:val="22"/>
          <w:lang w:val="en-GB"/>
        </w:rPr>
        <w:br w:type="page"/>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678"/>
        <w:gridCol w:w="4253"/>
        <w:gridCol w:w="2835"/>
        <w:gridCol w:w="1984"/>
      </w:tblGrid>
      <w:tr w:rsidR="00301346" w:rsidRPr="001A0DCE" w14:paraId="648323A3" w14:textId="77777777">
        <w:trPr>
          <w:cantSplit/>
          <w:trHeight w:val="879"/>
          <w:tblHeader/>
        </w:trPr>
        <w:tc>
          <w:tcPr>
            <w:tcW w:w="1134" w:type="dxa"/>
            <w:shd w:val="pct5" w:color="auto" w:fill="FFFFFF"/>
          </w:tcPr>
          <w:p w14:paraId="50C01B37" w14:textId="77777777" w:rsidR="000F3878" w:rsidRPr="001A0DCE" w:rsidRDefault="000F3878" w:rsidP="00301346">
            <w:pPr>
              <w:jc w:val="center"/>
              <w:rPr>
                <w:rFonts w:ascii="Times New Roman" w:hAnsi="Times New Roman"/>
                <w:b/>
                <w:sz w:val="22"/>
                <w:szCs w:val="22"/>
              </w:rPr>
            </w:pPr>
            <w:r w:rsidRPr="001A0DCE">
              <w:rPr>
                <w:rFonts w:ascii="Times New Roman" w:hAnsi="Times New Roman"/>
                <w:b/>
                <w:sz w:val="22"/>
                <w:szCs w:val="22"/>
              </w:rPr>
              <w:lastRenderedPageBreak/>
              <w:t>1.</w:t>
            </w:r>
          </w:p>
          <w:p w14:paraId="74E0E9AA" w14:textId="77777777" w:rsidR="00301346" w:rsidRPr="001A0DCE" w:rsidRDefault="00301346" w:rsidP="005D571C">
            <w:pPr>
              <w:jc w:val="center"/>
              <w:rPr>
                <w:rFonts w:ascii="Times New Roman" w:hAnsi="Times New Roman"/>
                <w:b/>
                <w:sz w:val="22"/>
                <w:szCs w:val="22"/>
              </w:rPr>
            </w:pPr>
            <w:r w:rsidRPr="001A0DCE">
              <w:rPr>
                <w:rFonts w:ascii="Times New Roman" w:hAnsi="Times New Roman"/>
                <w:b/>
                <w:sz w:val="22"/>
                <w:szCs w:val="22"/>
              </w:rPr>
              <w:t xml:space="preserve">Item </w:t>
            </w:r>
            <w:r w:rsidR="00F30B06" w:rsidRPr="001A0DCE">
              <w:rPr>
                <w:rFonts w:ascii="Times New Roman" w:hAnsi="Times New Roman"/>
                <w:b/>
                <w:sz w:val="22"/>
                <w:szCs w:val="22"/>
                <w:lang w:val="en-GB"/>
              </w:rPr>
              <w:t>n</w:t>
            </w:r>
            <w:r w:rsidRPr="001A0DCE">
              <w:rPr>
                <w:rFonts w:ascii="Times New Roman" w:hAnsi="Times New Roman"/>
                <w:b/>
                <w:sz w:val="22"/>
                <w:szCs w:val="22"/>
                <w:lang w:val="en-GB"/>
              </w:rPr>
              <w:t>umber</w:t>
            </w:r>
          </w:p>
        </w:tc>
        <w:tc>
          <w:tcPr>
            <w:tcW w:w="4678" w:type="dxa"/>
            <w:shd w:val="pct5" w:color="auto" w:fill="FFFFFF"/>
          </w:tcPr>
          <w:p w14:paraId="7371130B" w14:textId="77777777" w:rsidR="000F3878" w:rsidRPr="001A0DCE" w:rsidRDefault="000F3878" w:rsidP="00301346">
            <w:pPr>
              <w:jc w:val="center"/>
              <w:rPr>
                <w:rFonts w:ascii="Times New Roman" w:hAnsi="Times New Roman"/>
                <w:b/>
                <w:sz w:val="22"/>
                <w:szCs w:val="22"/>
              </w:rPr>
            </w:pPr>
            <w:r w:rsidRPr="001A0DCE">
              <w:rPr>
                <w:rFonts w:ascii="Times New Roman" w:hAnsi="Times New Roman"/>
                <w:b/>
                <w:sz w:val="22"/>
                <w:szCs w:val="22"/>
              </w:rPr>
              <w:t>2.</w:t>
            </w:r>
          </w:p>
          <w:p w14:paraId="53F4899A" w14:textId="77777777" w:rsidR="00301346" w:rsidRPr="001A0DCE" w:rsidRDefault="00301346" w:rsidP="005D571C">
            <w:pPr>
              <w:jc w:val="center"/>
              <w:rPr>
                <w:rFonts w:ascii="Times New Roman" w:hAnsi="Times New Roman"/>
                <w:b/>
                <w:sz w:val="22"/>
                <w:szCs w:val="22"/>
              </w:rPr>
            </w:pPr>
            <w:r w:rsidRPr="001A0DCE">
              <w:rPr>
                <w:rFonts w:ascii="Times New Roman" w:hAnsi="Times New Roman"/>
                <w:b/>
                <w:sz w:val="22"/>
                <w:szCs w:val="22"/>
                <w:lang w:val="en-GB"/>
              </w:rPr>
              <w:t>Specifications</w:t>
            </w:r>
            <w:r w:rsidRPr="001A0DCE">
              <w:rPr>
                <w:rFonts w:ascii="Times New Roman" w:hAnsi="Times New Roman"/>
                <w:b/>
                <w:sz w:val="22"/>
                <w:szCs w:val="22"/>
              </w:rPr>
              <w:t xml:space="preserve"> </w:t>
            </w:r>
            <w:r w:rsidR="00F30B06" w:rsidRPr="001A0DCE">
              <w:rPr>
                <w:rFonts w:ascii="Times New Roman" w:hAnsi="Times New Roman"/>
                <w:b/>
                <w:sz w:val="22"/>
                <w:szCs w:val="22"/>
                <w:lang w:val="en-GB"/>
              </w:rPr>
              <w:t>r</w:t>
            </w:r>
            <w:r w:rsidR="00E64C97" w:rsidRPr="001A0DCE">
              <w:rPr>
                <w:rFonts w:ascii="Times New Roman" w:hAnsi="Times New Roman"/>
                <w:b/>
                <w:sz w:val="22"/>
                <w:szCs w:val="22"/>
                <w:lang w:val="en-GB"/>
              </w:rPr>
              <w:t>equired</w:t>
            </w:r>
          </w:p>
        </w:tc>
        <w:tc>
          <w:tcPr>
            <w:tcW w:w="4253" w:type="dxa"/>
            <w:shd w:val="pct5" w:color="auto" w:fill="FFFFFF"/>
          </w:tcPr>
          <w:p w14:paraId="674FB57B" w14:textId="77777777" w:rsidR="000F3878" w:rsidRPr="001A0DCE" w:rsidRDefault="000F3878" w:rsidP="00301346">
            <w:pPr>
              <w:tabs>
                <w:tab w:val="left" w:pos="729"/>
              </w:tabs>
              <w:jc w:val="center"/>
              <w:rPr>
                <w:rFonts w:ascii="Times New Roman" w:hAnsi="Times New Roman"/>
                <w:b/>
                <w:sz w:val="22"/>
                <w:szCs w:val="22"/>
              </w:rPr>
            </w:pPr>
            <w:r w:rsidRPr="001A0DCE">
              <w:rPr>
                <w:rFonts w:ascii="Times New Roman" w:hAnsi="Times New Roman"/>
                <w:b/>
                <w:sz w:val="22"/>
                <w:szCs w:val="22"/>
              </w:rPr>
              <w:t>3.</w:t>
            </w:r>
          </w:p>
          <w:p w14:paraId="77F21608" w14:textId="77777777" w:rsidR="00301346" w:rsidRPr="001A0DCE" w:rsidRDefault="00301346" w:rsidP="005D571C">
            <w:pPr>
              <w:tabs>
                <w:tab w:val="left" w:pos="729"/>
              </w:tabs>
              <w:jc w:val="center"/>
              <w:rPr>
                <w:rFonts w:ascii="Times New Roman" w:hAnsi="Times New Roman"/>
                <w:b/>
                <w:sz w:val="22"/>
                <w:szCs w:val="22"/>
              </w:rPr>
            </w:pPr>
            <w:r w:rsidRPr="001A0DCE">
              <w:rPr>
                <w:rFonts w:ascii="Times New Roman" w:hAnsi="Times New Roman"/>
                <w:b/>
                <w:sz w:val="22"/>
                <w:szCs w:val="22"/>
                <w:lang w:val="en-GB"/>
              </w:rPr>
              <w:t>Specifications</w:t>
            </w:r>
            <w:r w:rsidR="00E656F6" w:rsidRPr="001A0DCE">
              <w:rPr>
                <w:rFonts w:ascii="Times New Roman" w:hAnsi="Times New Roman"/>
                <w:b/>
                <w:sz w:val="22"/>
                <w:szCs w:val="22"/>
              </w:rPr>
              <w:t xml:space="preserve"> </w:t>
            </w:r>
            <w:r w:rsidR="00F30B06" w:rsidRPr="001A0DCE">
              <w:rPr>
                <w:rFonts w:ascii="Times New Roman" w:hAnsi="Times New Roman"/>
                <w:b/>
                <w:sz w:val="22"/>
                <w:szCs w:val="22"/>
                <w:lang w:val="en-GB"/>
              </w:rPr>
              <w:t>o</w:t>
            </w:r>
            <w:r w:rsidRPr="001A0DCE">
              <w:rPr>
                <w:rFonts w:ascii="Times New Roman" w:hAnsi="Times New Roman"/>
                <w:b/>
                <w:sz w:val="22"/>
                <w:szCs w:val="22"/>
                <w:lang w:val="en-GB"/>
              </w:rPr>
              <w:t>ffered</w:t>
            </w:r>
          </w:p>
        </w:tc>
        <w:tc>
          <w:tcPr>
            <w:tcW w:w="2835" w:type="dxa"/>
            <w:shd w:val="pct5" w:color="auto" w:fill="FFFFFF"/>
          </w:tcPr>
          <w:p w14:paraId="1D4435C2" w14:textId="77777777" w:rsidR="000F3878" w:rsidRPr="001A0DCE" w:rsidRDefault="000F3878" w:rsidP="00301346">
            <w:pPr>
              <w:tabs>
                <w:tab w:val="left" w:pos="729"/>
              </w:tabs>
              <w:jc w:val="center"/>
              <w:rPr>
                <w:rFonts w:ascii="Times New Roman" w:hAnsi="Times New Roman"/>
                <w:b/>
                <w:sz w:val="22"/>
                <w:szCs w:val="22"/>
                <w:lang w:val="en-GB"/>
              </w:rPr>
            </w:pPr>
            <w:r w:rsidRPr="001A0DCE">
              <w:rPr>
                <w:rFonts w:ascii="Times New Roman" w:hAnsi="Times New Roman"/>
                <w:b/>
                <w:sz w:val="22"/>
                <w:szCs w:val="22"/>
                <w:lang w:val="en-GB"/>
              </w:rPr>
              <w:t>4.</w:t>
            </w:r>
            <w:r w:rsidR="00301346" w:rsidRPr="001A0DCE">
              <w:rPr>
                <w:rFonts w:ascii="Times New Roman" w:hAnsi="Times New Roman"/>
                <w:b/>
                <w:sz w:val="22"/>
                <w:szCs w:val="22"/>
                <w:lang w:val="en-GB"/>
              </w:rPr>
              <w:t xml:space="preserve"> </w:t>
            </w:r>
          </w:p>
          <w:p w14:paraId="5CCF08E6" w14:textId="77777777" w:rsidR="00301346" w:rsidRPr="001A0DCE" w:rsidRDefault="00301346" w:rsidP="00301346">
            <w:pPr>
              <w:tabs>
                <w:tab w:val="left" w:pos="729"/>
              </w:tabs>
              <w:jc w:val="center"/>
              <w:rPr>
                <w:rFonts w:ascii="Times New Roman" w:hAnsi="Times New Roman"/>
                <w:b/>
                <w:sz w:val="22"/>
                <w:szCs w:val="22"/>
                <w:lang w:val="en-GB"/>
              </w:rPr>
            </w:pPr>
            <w:r w:rsidRPr="001A0DCE">
              <w:rPr>
                <w:rFonts w:ascii="Times New Roman" w:hAnsi="Times New Roman"/>
                <w:b/>
                <w:sz w:val="22"/>
                <w:szCs w:val="22"/>
                <w:lang w:val="en-GB"/>
              </w:rPr>
              <w:t xml:space="preserve">Notes, remarks, </w:t>
            </w:r>
            <w:r w:rsidR="00034B1D" w:rsidRPr="001A0DCE">
              <w:rPr>
                <w:rFonts w:ascii="Times New Roman" w:hAnsi="Times New Roman"/>
                <w:b/>
                <w:sz w:val="22"/>
                <w:szCs w:val="22"/>
                <w:lang w:val="en-GB"/>
              </w:rPr>
              <w:br/>
              <w:t xml:space="preserve">ref </w:t>
            </w:r>
            <w:r w:rsidRPr="001A0DCE">
              <w:rPr>
                <w:rFonts w:ascii="Times New Roman" w:hAnsi="Times New Roman"/>
                <w:b/>
                <w:sz w:val="22"/>
                <w:szCs w:val="22"/>
                <w:lang w:val="en-GB"/>
              </w:rPr>
              <w:t>to documentation</w:t>
            </w:r>
          </w:p>
        </w:tc>
        <w:tc>
          <w:tcPr>
            <w:tcW w:w="1984" w:type="dxa"/>
            <w:shd w:val="pct5" w:color="auto" w:fill="FFFFFF"/>
          </w:tcPr>
          <w:p w14:paraId="0D954CF4" w14:textId="77777777" w:rsidR="000F3878" w:rsidRPr="001A0DCE" w:rsidRDefault="000F3878" w:rsidP="00301346">
            <w:pPr>
              <w:tabs>
                <w:tab w:val="left" w:pos="729"/>
              </w:tabs>
              <w:jc w:val="center"/>
              <w:rPr>
                <w:rFonts w:ascii="Times New Roman" w:hAnsi="Times New Roman"/>
                <w:b/>
                <w:sz w:val="22"/>
                <w:szCs w:val="22"/>
                <w:lang w:val="en-GB"/>
              </w:rPr>
            </w:pPr>
            <w:r w:rsidRPr="001A0DCE">
              <w:rPr>
                <w:rFonts w:ascii="Times New Roman" w:hAnsi="Times New Roman"/>
                <w:b/>
                <w:sz w:val="22"/>
                <w:szCs w:val="22"/>
                <w:lang w:val="en-GB"/>
              </w:rPr>
              <w:t>5.</w:t>
            </w:r>
          </w:p>
          <w:p w14:paraId="33B5E79C" w14:textId="77777777" w:rsidR="00301346" w:rsidRPr="001A0DCE" w:rsidRDefault="00301346" w:rsidP="00F30B06">
            <w:pPr>
              <w:tabs>
                <w:tab w:val="left" w:pos="729"/>
              </w:tabs>
              <w:jc w:val="center"/>
              <w:rPr>
                <w:rFonts w:ascii="Times New Roman" w:hAnsi="Times New Roman"/>
                <w:b/>
                <w:sz w:val="22"/>
                <w:szCs w:val="22"/>
                <w:lang w:val="en-GB"/>
              </w:rPr>
            </w:pPr>
            <w:r w:rsidRPr="001A0DCE">
              <w:rPr>
                <w:rFonts w:ascii="Times New Roman" w:hAnsi="Times New Roman"/>
                <w:b/>
                <w:sz w:val="22"/>
                <w:szCs w:val="22"/>
                <w:lang w:val="en-GB"/>
              </w:rPr>
              <w:t xml:space="preserve">Evaluation </w:t>
            </w:r>
            <w:r w:rsidR="00F30B06" w:rsidRPr="001A0DCE">
              <w:rPr>
                <w:rFonts w:ascii="Times New Roman" w:hAnsi="Times New Roman"/>
                <w:b/>
                <w:sz w:val="22"/>
                <w:szCs w:val="22"/>
                <w:lang w:val="en-GB"/>
              </w:rPr>
              <w:t>c</w:t>
            </w:r>
            <w:r w:rsidRPr="001A0DCE">
              <w:rPr>
                <w:rFonts w:ascii="Times New Roman" w:hAnsi="Times New Roman"/>
                <w:b/>
                <w:sz w:val="22"/>
                <w:szCs w:val="22"/>
                <w:lang w:val="en-GB"/>
              </w:rPr>
              <w:t xml:space="preserve">ommittee’s notes </w:t>
            </w:r>
          </w:p>
        </w:tc>
      </w:tr>
      <w:tr w:rsidR="00301346" w:rsidRPr="001A0DCE" w14:paraId="672A1DEB" w14:textId="77777777">
        <w:trPr>
          <w:cantSplit/>
        </w:trPr>
        <w:tc>
          <w:tcPr>
            <w:tcW w:w="1134" w:type="dxa"/>
          </w:tcPr>
          <w:p w14:paraId="15FB077F" w14:textId="66E2E864" w:rsidR="00301346" w:rsidRPr="001A0DCE" w:rsidRDefault="00301346" w:rsidP="00301346">
            <w:pPr>
              <w:rPr>
                <w:rFonts w:ascii="Times New Roman" w:hAnsi="Times New Roman"/>
                <w:b/>
                <w:lang w:val="en-GB"/>
              </w:rPr>
            </w:pPr>
            <w:r w:rsidRPr="001A0DCE">
              <w:rPr>
                <w:rFonts w:ascii="Times New Roman" w:hAnsi="Times New Roman"/>
                <w:b/>
                <w:lang w:val="en-GB"/>
              </w:rPr>
              <w:t>1</w:t>
            </w:r>
          </w:p>
        </w:tc>
        <w:tc>
          <w:tcPr>
            <w:tcW w:w="4678" w:type="dxa"/>
            <w:vAlign w:val="center"/>
          </w:tcPr>
          <w:p w14:paraId="5A5B6076" w14:textId="40C6B453" w:rsidR="00301346" w:rsidRPr="001A0DCE" w:rsidRDefault="009816EF" w:rsidP="00301346">
            <w:pPr>
              <w:rPr>
                <w:rFonts w:ascii="Times New Roman" w:hAnsi="Times New Roman"/>
                <w:b/>
                <w:lang w:val="en-GB"/>
              </w:rPr>
            </w:pPr>
            <w:r w:rsidRPr="001A0DCE">
              <w:rPr>
                <w:rFonts w:ascii="Times New Roman" w:hAnsi="Times New Roman"/>
                <w:b/>
              </w:rPr>
              <w:t>JACKET</w:t>
            </w:r>
          </w:p>
        </w:tc>
        <w:tc>
          <w:tcPr>
            <w:tcW w:w="4253" w:type="dxa"/>
            <w:vAlign w:val="center"/>
          </w:tcPr>
          <w:p w14:paraId="7E907A16" w14:textId="77777777" w:rsidR="00301346" w:rsidRPr="001A0DCE" w:rsidRDefault="00301346" w:rsidP="00301346">
            <w:pPr>
              <w:rPr>
                <w:rFonts w:ascii="Times New Roman" w:hAnsi="Times New Roman"/>
                <w:b/>
                <w:lang w:val="en-GB"/>
              </w:rPr>
            </w:pPr>
          </w:p>
        </w:tc>
        <w:tc>
          <w:tcPr>
            <w:tcW w:w="2835" w:type="dxa"/>
          </w:tcPr>
          <w:p w14:paraId="07A89B6D" w14:textId="77777777" w:rsidR="00301346" w:rsidRPr="001A0DCE" w:rsidRDefault="00301346" w:rsidP="00301346">
            <w:pPr>
              <w:rPr>
                <w:rFonts w:ascii="Times New Roman" w:hAnsi="Times New Roman"/>
                <w:b/>
                <w:lang w:val="en-GB"/>
              </w:rPr>
            </w:pPr>
          </w:p>
        </w:tc>
        <w:tc>
          <w:tcPr>
            <w:tcW w:w="1984" w:type="dxa"/>
          </w:tcPr>
          <w:p w14:paraId="6A5F5AC5" w14:textId="77777777" w:rsidR="00301346" w:rsidRPr="001A0DCE" w:rsidRDefault="00301346" w:rsidP="0084014E">
            <w:pPr>
              <w:tabs>
                <w:tab w:val="left" w:pos="729"/>
              </w:tabs>
              <w:jc w:val="center"/>
              <w:rPr>
                <w:rFonts w:ascii="Times New Roman" w:hAnsi="Times New Roman"/>
                <w:b/>
                <w:lang w:val="en-GB"/>
              </w:rPr>
            </w:pPr>
          </w:p>
        </w:tc>
      </w:tr>
      <w:tr w:rsidR="00301346" w:rsidRPr="001A0DCE" w14:paraId="22A49533" w14:textId="77777777">
        <w:trPr>
          <w:cantSplit/>
        </w:trPr>
        <w:tc>
          <w:tcPr>
            <w:tcW w:w="1134" w:type="dxa"/>
          </w:tcPr>
          <w:p w14:paraId="55CA9EDB" w14:textId="14D3E62B" w:rsidR="00301346" w:rsidRPr="001A0DCE" w:rsidRDefault="009816EF" w:rsidP="00301346">
            <w:pPr>
              <w:rPr>
                <w:rFonts w:ascii="Times New Roman" w:hAnsi="Times New Roman"/>
                <w:b/>
                <w:lang w:val="en-GB"/>
              </w:rPr>
            </w:pPr>
            <w:r w:rsidRPr="001A0DCE">
              <w:rPr>
                <w:rFonts w:ascii="Times New Roman" w:hAnsi="Times New Roman"/>
                <w:b/>
                <w:lang w:val="en-GB"/>
              </w:rPr>
              <w:t>1.1</w:t>
            </w:r>
          </w:p>
        </w:tc>
        <w:tc>
          <w:tcPr>
            <w:tcW w:w="4678" w:type="dxa"/>
            <w:vAlign w:val="center"/>
          </w:tcPr>
          <w:p w14:paraId="593D1345" w14:textId="3A27874B" w:rsidR="00301346" w:rsidRPr="001A0DCE" w:rsidRDefault="009816EF" w:rsidP="00301346">
            <w:pPr>
              <w:rPr>
                <w:rFonts w:ascii="Times New Roman" w:hAnsi="Times New Roman"/>
                <w:lang w:val="en-GB"/>
              </w:rPr>
            </w:pPr>
            <w:r w:rsidRPr="001A0DCE">
              <w:rPr>
                <w:rFonts w:ascii="Times New Roman" w:hAnsi="Times New Roman"/>
              </w:rPr>
              <w:t>The outer jacket fabric will be technologically advanced in that it should be waterproof, windproof, and breathable, allowing heat and moisture to escape. Thermal reflective technology will be used in the outer layer. The jacket seams will have watertight technology. The color should not fade. It should not cause sweating and should be suitable for seasonal use.</w:t>
            </w:r>
          </w:p>
        </w:tc>
        <w:tc>
          <w:tcPr>
            <w:tcW w:w="4253" w:type="dxa"/>
            <w:vAlign w:val="center"/>
          </w:tcPr>
          <w:p w14:paraId="1719247F" w14:textId="77777777" w:rsidR="00301346" w:rsidRPr="001A0DCE" w:rsidRDefault="00301346" w:rsidP="00301346">
            <w:pPr>
              <w:rPr>
                <w:rFonts w:ascii="Times New Roman" w:hAnsi="Times New Roman"/>
                <w:b/>
                <w:lang w:val="en-GB"/>
              </w:rPr>
            </w:pPr>
            <w:r w:rsidRPr="001A0DCE">
              <w:rPr>
                <w:rFonts w:ascii="Times New Roman" w:hAnsi="Times New Roman"/>
                <w:lang w:val="en-GB"/>
              </w:rPr>
              <w:t xml:space="preserve"> </w:t>
            </w:r>
          </w:p>
        </w:tc>
        <w:tc>
          <w:tcPr>
            <w:tcW w:w="2835" w:type="dxa"/>
          </w:tcPr>
          <w:p w14:paraId="3A99DB3A" w14:textId="77777777" w:rsidR="00301346" w:rsidRPr="001A0DCE" w:rsidRDefault="00301346" w:rsidP="00301346">
            <w:pPr>
              <w:rPr>
                <w:rFonts w:ascii="Times New Roman" w:hAnsi="Times New Roman"/>
                <w:b/>
                <w:lang w:val="en-GB"/>
              </w:rPr>
            </w:pPr>
          </w:p>
        </w:tc>
        <w:tc>
          <w:tcPr>
            <w:tcW w:w="1984" w:type="dxa"/>
          </w:tcPr>
          <w:p w14:paraId="3B7C17A9" w14:textId="77777777" w:rsidR="00301346" w:rsidRPr="001A0DCE" w:rsidRDefault="00301346" w:rsidP="0084014E">
            <w:pPr>
              <w:jc w:val="center"/>
              <w:rPr>
                <w:rFonts w:ascii="Times New Roman" w:hAnsi="Times New Roman"/>
                <w:b/>
                <w:lang w:val="en-GB"/>
              </w:rPr>
            </w:pPr>
          </w:p>
        </w:tc>
      </w:tr>
      <w:tr w:rsidR="00301346" w:rsidRPr="001A0DCE" w14:paraId="00C6F0D5" w14:textId="77777777">
        <w:trPr>
          <w:cantSplit/>
        </w:trPr>
        <w:tc>
          <w:tcPr>
            <w:tcW w:w="1134" w:type="dxa"/>
          </w:tcPr>
          <w:p w14:paraId="1EFC8119" w14:textId="53C31BAB" w:rsidR="00301346" w:rsidRPr="001A0DCE" w:rsidRDefault="009816EF" w:rsidP="00301346">
            <w:pPr>
              <w:rPr>
                <w:rFonts w:ascii="Times New Roman" w:hAnsi="Times New Roman"/>
                <w:b/>
                <w:lang w:val="en-GB"/>
              </w:rPr>
            </w:pPr>
            <w:r w:rsidRPr="001A0DCE">
              <w:rPr>
                <w:rFonts w:ascii="Times New Roman" w:hAnsi="Times New Roman"/>
                <w:b/>
                <w:lang w:val="en-GB"/>
              </w:rPr>
              <w:t>1.2</w:t>
            </w:r>
          </w:p>
        </w:tc>
        <w:tc>
          <w:tcPr>
            <w:tcW w:w="4678" w:type="dxa"/>
            <w:vAlign w:val="center"/>
          </w:tcPr>
          <w:p w14:paraId="57F15F11" w14:textId="0D69A9CE" w:rsidR="00301346" w:rsidRPr="001A0DCE" w:rsidRDefault="009816EF" w:rsidP="00301346">
            <w:pPr>
              <w:rPr>
                <w:rFonts w:ascii="Times New Roman" w:hAnsi="Times New Roman"/>
                <w:b/>
                <w:lang w:val="en-GB"/>
              </w:rPr>
            </w:pPr>
            <w:r w:rsidRPr="001A0DCE">
              <w:rPr>
                <w:rFonts w:ascii="Times New Roman" w:hAnsi="Times New Roman"/>
              </w:rPr>
              <w:t>Inner Jacket: it will be made of 100% Polyester Micro Fleece material and will be integrated into the outer jacket with a zipper (zip -in and snap mechanism). If desired, it can be separated and worn as just the inner fleece, just the outer windbreaker, or combined as a jacket, either separately or together.</w:t>
            </w:r>
          </w:p>
        </w:tc>
        <w:tc>
          <w:tcPr>
            <w:tcW w:w="4253" w:type="dxa"/>
          </w:tcPr>
          <w:p w14:paraId="61D8F7D9" w14:textId="77777777" w:rsidR="00301346" w:rsidRPr="001A0DCE" w:rsidRDefault="00301346" w:rsidP="00301346">
            <w:pPr>
              <w:rPr>
                <w:rFonts w:ascii="Times New Roman" w:hAnsi="Times New Roman"/>
                <w:b/>
                <w:lang w:val="en-GB"/>
              </w:rPr>
            </w:pPr>
            <w:r w:rsidRPr="001A0DCE">
              <w:rPr>
                <w:rFonts w:ascii="Times New Roman" w:hAnsi="Times New Roman"/>
                <w:lang w:val="en-GB"/>
              </w:rPr>
              <w:t xml:space="preserve"> </w:t>
            </w:r>
          </w:p>
        </w:tc>
        <w:tc>
          <w:tcPr>
            <w:tcW w:w="2835" w:type="dxa"/>
          </w:tcPr>
          <w:p w14:paraId="5BA93684" w14:textId="77777777" w:rsidR="00301346" w:rsidRPr="001A0DCE" w:rsidRDefault="00301346" w:rsidP="00301346">
            <w:pPr>
              <w:rPr>
                <w:rFonts w:ascii="Times New Roman" w:hAnsi="Times New Roman"/>
                <w:b/>
                <w:lang w:val="en-GB"/>
              </w:rPr>
            </w:pPr>
          </w:p>
        </w:tc>
        <w:tc>
          <w:tcPr>
            <w:tcW w:w="1984" w:type="dxa"/>
          </w:tcPr>
          <w:p w14:paraId="059D5B5F" w14:textId="77777777" w:rsidR="00301346" w:rsidRPr="001A0DCE" w:rsidRDefault="00301346" w:rsidP="0084014E">
            <w:pPr>
              <w:jc w:val="center"/>
              <w:rPr>
                <w:rFonts w:ascii="Times New Roman" w:hAnsi="Times New Roman"/>
                <w:b/>
                <w:lang w:val="en-GB"/>
              </w:rPr>
            </w:pPr>
          </w:p>
        </w:tc>
      </w:tr>
      <w:tr w:rsidR="00301346" w:rsidRPr="001A0DCE" w14:paraId="2176E0FD" w14:textId="77777777">
        <w:trPr>
          <w:cantSplit/>
        </w:trPr>
        <w:tc>
          <w:tcPr>
            <w:tcW w:w="1134" w:type="dxa"/>
          </w:tcPr>
          <w:p w14:paraId="6B11BA06" w14:textId="018DD371" w:rsidR="00301346" w:rsidRPr="001A0DCE" w:rsidRDefault="009816EF" w:rsidP="00301346">
            <w:pPr>
              <w:rPr>
                <w:rFonts w:ascii="Times New Roman" w:hAnsi="Times New Roman"/>
                <w:b/>
                <w:lang w:val="en-GB"/>
              </w:rPr>
            </w:pPr>
            <w:r w:rsidRPr="001A0DCE">
              <w:rPr>
                <w:rFonts w:ascii="Times New Roman" w:hAnsi="Times New Roman"/>
                <w:b/>
                <w:lang w:val="en-GB"/>
              </w:rPr>
              <w:t>1.3</w:t>
            </w:r>
          </w:p>
        </w:tc>
        <w:tc>
          <w:tcPr>
            <w:tcW w:w="4678" w:type="dxa"/>
          </w:tcPr>
          <w:p w14:paraId="4BCF94C0" w14:textId="77777777" w:rsidR="009816EF" w:rsidRPr="001A0DCE" w:rsidRDefault="009816EF" w:rsidP="009816EF">
            <w:pPr>
              <w:jc w:val="both"/>
              <w:rPr>
                <w:rFonts w:ascii="Times New Roman" w:hAnsi="Times New Roman"/>
                <w:snapToGrid/>
                <w:lang w:val="en"/>
              </w:rPr>
            </w:pPr>
            <w:r w:rsidRPr="001A0DCE">
              <w:rPr>
                <w:rFonts w:ascii="Times New Roman" w:hAnsi="Times New Roman"/>
              </w:rPr>
              <w:t>Due to possible variations in patterns, sizes will be given based on sample products, and the size change after washing should not exceed 3%.</w:t>
            </w:r>
          </w:p>
          <w:p w14:paraId="221A5D30" w14:textId="52977CF0" w:rsidR="00301346" w:rsidRPr="001A0DCE" w:rsidRDefault="00301346" w:rsidP="00301346">
            <w:pPr>
              <w:rPr>
                <w:rFonts w:ascii="Times New Roman" w:hAnsi="Times New Roman"/>
                <w:b/>
                <w:lang w:val="en-GB"/>
              </w:rPr>
            </w:pPr>
          </w:p>
        </w:tc>
        <w:tc>
          <w:tcPr>
            <w:tcW w:w="4253" w:type="dxa"/>
          </w:tcPr>
          <w:p w14:paraId="6875B3C1" w14:textId="77777777" w:rsidR="00301346" w:rsidRPr="001A0DCE" w:rsidRDefault="00301346" w:rsidP="00301346">
            <w:pPr>
              <w:rPr>
                <w:rFonts w:ascii="Times New Roman" w:hAnsi="Times New Roman"/>
                <w:b/>
                <w:lang w:val="en-GB"/>
              </w:rPr>
            </w:pPr>
          </w:p>
        </w:tc>
        <w:tc>
          <w:tcPr>
            <w:tcW w:w="2835" w:type="dxa"/>
          </w:tcPr>
          <w:p w14:paraId="067DF199" w14:textId="77777777" w:rsidR="00301346" w:rsidRPr="001A0DCE" w:rsidRDefault="00301346" w:rsidP="00301346">
            <w:pPr>
              <w:rPr>
                <w:rFonts w:ascii="Times New Roman" w:hAnsi="Times New Roman"/>
                <w:b/>
                <w:lang w:val="en-GB"/>
              </w:rPr>
            </w:pPr>
          </w:p>
        </w:tc>
        <w:tc>
          <w:tcPr>
            <w:tcW w:w="1984" w:type="dxa"/>
          </w:tcPr>
          <w:p w14:paraId="28AA1F13" w14:textId="77777777" w:rsidR="00301346" w:rsidRPr="001A0DCE" w:rsidRDefault="00301346" w:rsidP="0084014E">
            <w:pPr>
              <w:tabs>
                <w:tab w:val="left" w:pos="729"/>
              </w:tabs>
              <w:jc w:val="center"/>
              <w:rPr>
                <w:rFonts w:ascii="Times New Roman" w:hAnsi="Times New Roman"/>
                <w:b/>
                <w:lang w:val="en-GB"/>
              </w:rPr>
            </w:pPr>
          </w:p>
        </w:tc>
      </w:tr>
      <w:tr w:rsidR="00301346" w:rsidRPr="001A0DCE" w14:paraId="7E5D7D03" w14:textId="77777777">
        <w:trPr>
          <w:cantSplit/>
        </w:trPr>
        <w:tc>
          <w:tcPr>
            <w:tcW w:w="1134" w:type="dxa"/>
          </w:tcPr>
          <w:p w14:paraId="68A20F84" w14:textId="1488470A" w:rsidR="00301346" w:rsidRPr="001A0DCE" w:rsidRDefault="009816EF" w:rsidP="00301346">
            <w:pPr>
              <w:rPr>
                <w:rFonts w:ascii="Times New Roman" w:hAnsi="Times New Roman"/>
                <w:b/>
                <w:lang w:val="en-GB"/>
              </w:rPr>
            </w:pPr>
            <w:r w:rsidRPr="001A0DCE">
              <w:rPr>
                <w:rFonts w:ascii="Times New Roman" w:hAnsi="Times New Roman"/>
                <w:b/>
                <w:lang w:val="en-GB"/>
              </w:rPr>
              <w:t>1.4</w:t>
            </w:r>
          </w:p>
        </w:tc>
        <w:tc>
          <w:tcPr>
            <w:tcW w:w="4678" w:type="dxa"/>
            <w:vAlign w:val="center"/>
          </w:tcPr>
          <w:p w14:paraId="2C3A3157" w14:textId="65157066" w:rsidR="00301346" w:rsidRPr="001A0DCE" w:rsidRDefault="009816EF" w:rsidP="00301346">
            <w:pPr>
              <w:rPr>
                <w:rFonts w:ascii="Times New Roman" w:hAnsi="Times New Roman"/>
                <w:b/>
                <w:lang w:val="en-GB"/>
              </w:rPr>
            </w:pPr>
            <w:r w:rsidRPr="001A0DCE">
              <w:rPr>
                <w:rFonts w:ascii="Times New Roman" w:hAnsi="Times New Roman"/>
              </w:rPr>
              <w:t>The outer fabric weight per square meter of the jacket should be at least 200 g/m² and at most 350 g/m².</w:t>
            </w:r>
          </w:p>
        </w:tc>
        <w:tc>
          <w:tcPr>
            <w:tcW w:w="4253" w:type="dxa"/>
          </w:tcPr>
          <w:p w14:paraId="4F83B025" w14:textId="77777777" w:rsidR="00301346" w:rsidRPr="001A0DCE" w:rsidRDefault="00301346" w:rsidP="00301346">
            <w:pPr>
              <w:rPr>
                <w:rFonts w:ascii="Times New Roman" w:hAnsi="Times New Roman"/>
                <w:b/>
                <w:lang w:val="en-GB"/>
              </w:rPr>
            </w:pPr>
          </w:p>
        </w:tc>
        <w:tc>
          <w:tcPr>
            <w:tcW w:w="2835" w:type="dxa"/>
          </w:tcPr>
          <w:p w14:paraId="0A09579B" w14:textId="77777777" w:rsidR="00301346" w:rsidRPr="001A0DCE" w:rsidRDefault="00301346" w:rsidP="00301346">
            <w:pPr>
              <w:rPr>
                <w:rFonts w:ascii="Times New Roman" w:hAnsi="Times New Roman"/>
                <w:b/>
                <w:lang w:val="en-GB"/>
              </w:rPr>
            </w:pPr>
          </w:p>
        </w:tc>
        <w:tc>
          <w:tcPr>
            <w:tcW w:w="1984" w:type="dxa"/>
          </w:tcPr>
          <w:p w14:paraId="237298D2" w14:textId="77777777" w:rsidR="00301346" w:rsidRPr="001A0DCE" w:rsidRDefault="00301346" w:rsidP="0084014E">
            <w:pPr>
              <w:jc w:val="center"/>
              <w:rPr>
                <w:rFonts w:ascii="Times New Roman" w:hAnsi="Times New Roman"/>
                <w:b/>
                <w:lang w:val="en-GB"/>
              </w:rPr>
            </w:pPr>
          </w:p>
        </w:tc>
      </w:tr>
      <w:tr w:rsidR="009816EF" w:rsidRPr="001A0DCE" w14:paraId="2889FC44" w14:textId="77777777">
        <w:trPr>
          <w:cantSplit/>
        </w:trPr>
        <w:tc>
          <w:tcPr>
            <w:tcW w:w="1134" w:type="dxa"/>
          </w:tcPr>
          <w:p w14:paraId="41F2E7C6" w14:textId="30888644" w:rsidR="009816EF" w:rsidRPr="001A0DCE" w:rsidRDefault="009816EF" w:rsidP="00301346">
            <w:pPr>
              <w:rPr>
                <w:rFonts w:ascii="Times New Roman" w:hAnsi="Times New Roman"/>
                <w:b/>
                <w:lang w:val="en-GB"/>
              </w:rPr>
            </w:pPr>
            <w:r w:rsidRPr="001A0DCE">
              <w:rPr>
                <w:rFonts w:ascii="Times New Roman" w:hAnsi="Times New Roman"/>
                <w:b/>
                <w:lang w:val="en-GB"/>
              </w:rPr>
              <w:t>1.5</w:t>
            </w:r>
          </w:p>
        </w:tc>
        <w:tc>
          <w:tcPr>
            <w:tcW w:w="4678" w:type="dxa"/>
            <w:vAlign w:val="center"/>
          </w:tcPr>
          <w:p w14:paraId="1EB27737" w14:textId="5B0BA50D" w:rsidR="009816EF" w:rsidRPr="001A0DCE" w:rsidRDefault="009816EF" w:rsidP="00301346">
            <w:pPr>
              <w:rPr>
                <w:rFonts w:ascii="Times New Roman" w:hAnsi="Times New Roman"/>
                <w:b/>
                <w:lang w:val="en-GB"/>
              </w:rPr>
            </w:pPr>
            <w:r w:rsidRPr="001A0DCE">
              <w:rPr>
                <w:rFonts w:ascii="Times New Roman" w:hAnsi="Times New Roman"/>
              </w:rPr>
              <w:t>Zippers must be waterproof</w:t>
            </w:r>
          </w:p>
        </w:tc>
        <w:tc>
          <w:tcPr>
            <w:tcW w:w="4253" w:type="dxa"/>
          </w:tcPr>
          <w:p w14:paraId="3F943C1E" w14:textId="77777777" w:rsidR="009816EF" w:rsidRPr="001A0DCE" w:rsidRDefault="009816EF" w:rsidP="00301346">
            <w:pPr>
              <w:rPr>
                <w:rFonts w:ascii="Times New Roman" w:hAnsi="Times New Roman"/>
                <w:b/>
                <w:lang w:val="en-GB"/>
              </w:rPr>
            </w:pPr>
          </w:p>
        </w:tc>
        <w:tc>
          <w:tcPr>
            <w:tcW w:w="2835" w:type="dxa"/>
          </w:tcPr>
          <w:p w14:paraId="34D31B26" w14:textId="77777777" w:rsidR="009816EF" w:rsidRPr="001A0DCE" w:rsidRDefault="009816EF" w:rsidP="00301346">
            <w:pPr>
              <w:rPr>
                <w:rFonts w:ascii="Times New Roman" w:hAnsi="Times New Roman"/>
                <w:b/>
                <w:lang w:val="en-GB"/>
              </w:rPr>
            </w:pPr>
          </w:p>
        </w:tc>
        <w:tc>
          <w:tcPr>
            <w:tcW w:w="1984" w:type="dxa"/>
          </w:tcPr>
          <w:p w14:paraId="21C548E3" w14:textId="77777777" w:rsidR="009816EF" w:rsidRPr="001A0DCE" w:rsidRDefault="009816EF" w:rsidP="0084014E">
            <w:pPr>
              <w:jc w:val="center"/>
              <w:rPr>
                <w:rFonts w:ascii="Times New Roman" w:hAnsi="Times New Roman"/>
                <w:b/>
                <w:lang w:val="en-GB"/>
              </w:rPr>
            </w:pPr>
          </w:p>
        </w:tc>
      </w:tr>
      <w:tr w:rsidR="009816EF" w:rsidRPr="001A0DCE" w14:paraId="4816712A" w14:textId="77777777">
        <w:trPr>
          <w:cantSplit/>
        </w:trPr>
        <w:tc>
          <w:tcPr>
            <w:tcW w:w="1134" w:type="dxa"/>
          </w:tcPr>
          <w:p w14:paraId="509F8156" w14:textId="467602AA" w:rsidR="009816EF" w:rsidRPr="001A0DCE" w:rsidRDefault="009816EF" w:rsidP="00301346">
            <w:pPr>
              <w:rPr>
                <w:rFonts w:ascii="Times New Roman" w:hAnsi="Times New Roman"/>
                <w:b/>
                <w:lang w:val="en-GB"/>
              </w:rPr>
            </w:pPr>
            <w:r w:rsidRPr="001A0DCE">
              <w:rPr>
                <w:rFonts w:ascii="Times New Roman" w:hAnsi="Times New Roman"/>
                <w:b/>
                <w:lang w:val="en-GB"/>
              </w:rPr>
              <w:t>1.6</w:t>
            </w:r>
          </w:p>
        </w:tc>
        <w:tc>
          <w:tcPr>
            <w:tcW w:w="4678" w:type="dxa"/>
            <w:vAlign w:val="center"/>
          </w:tcPr>
          <w:p w14:paraId="1231A8C5" w14:textId="17A3C354" w:rsidR="009816EF" w:rsidRPr="001A0DCE" w:rsidRDefault="009816EF" w:rsidP="00301346">
            <w:pPr>
              <w:rPr>
                <w:rFonts w:ascii="Times New Roman" w:hAnsi="Times New Roman"/>
                <w:b/>
                <w:lang w:val="en-GB"/>
              </w:rPr>
            </w:pPr>
            <w:r w:rsidRPr="001A0DCE">
              <w:rPr>
                <w:rFonts w:ascii="Times New Roman" w:hAnsi="Times New Roman"/>
              </w:rPr>
              <w:t>There must be at least one zippered chest pocket, two side pockets, and a concealed pocket. The depth of the side pockets must be at least 16 cm</w:t>
            </w:r>
          </w:p>
        </w:tc>
        <w:tc>
          <w:tcPr>
            <w:tcW w:w="4253" w:type="dxa"/>
          </w:tcPr>
          <w:p w14:paraId="16244FF5" w14:textId="77777777" w:rsidR="009816EF" w:rsidRPr="001A0DCE" w:rsidRDefault="009816EF" w:rsidP="00301346">
            <w:pPr>
              <w:rPr>
                <w:rFonts w:ascii="Times New Roman" w:hAnsi="Times New Roman"/>
                <w:b/>
                <w:lang w:val="en-GB"/>
              </w:rPr>
            </w:pPr>
          </w:p>
        </w:tc>
        <w:tc>
          <w:tcPr>
            <w:tcW w:w="2835" w:type="dxa"/>
          </w:tcPr>
          <w:p w14:paraId="0A1C1AF0" w14:textId="77777777" w:rsidR="009816EF" w:rsidRPr="001A0DCE" w:rsidRDefault="009816EF" w:rsidP="00301346">
            <w:pPr>
              <w:rPr>
                <w:rFonts w:ascii="Times New Roman" w:hAnsi="Times New Roman"/>
                <w:b/>
                <w:lang w:val="en-GB"/>
              </w:rPr>
            </w:pPr>
          </w:p>
        </w:tc>
        <w:tc>
          <w:tcPr>
            <w:tcW w:w="1984" w:type="dxa"/>
          </w:tcPr>
          <w:p w14:paraId="73420DC0" w14:textId="77777777" w:rsidR="009816EF" w:rsidRPr="001A0DCE" w:rsidRDefault="009816EF" w:rsidP="0084014E">
            <w:pPr>
              <w:jc w:val="center"/>
              <w:rPr>
                <w:rFonts w:ascii="Times New Roman" w:hAnsi="Times New Roman"/>
                <w:b/>
                <w:lang w:val="en-GB"/>
              </w:rPr>
            </w:pPr>
          </w:p>
        </w:tc>
      </w:tr>
      <w:tr w:rsidR="009816EF" w:rsidRPr="001A0DCE" w14:paraId="336BD4A3" w14:textId="77777777">
        <w:trPr>
          <w:cantSplit/>
        </w:trPr>
        <w:tc>
          <w:tcPr>
            <w:tcW w:w="1134" w:type="dxa"/>
          </w:tcPr>
          <w:p w14:paraId="20004030" w14:textId="50094EFB" w:rsidR="009816EF" w:rsidRPr="001A0DCE" w:rsidRDefault="009816EF" w:rsidP="00301346">
            <w:pPr>
              <w:rPr>
                <w:rFonts w:ascii="Times New Roman" w:hAnsi="Times New Roman"/>
                <w:b/>
                <w:lang w:val="en-GB"/>
              </w:rPr>
            </w:pPr>
            <w:r w:rsidRPr="001A0DCE">
              <w:rPr>
                <w:rFonts w:ascii="Times New Roman" w:hAnsi="Times New Roman"/>
                <w:b/>
                <w:lang w:val="en-GB"/>
              </w:rPr>
              <w:lastRenderedPageBreak/>
              <w:t>1.7</w:t>
            </w:r>
          </w:p>
        </w:tc>
        <w:tc>
          <w:tcPr>
            <w:tcW w:w="4678" w:type="dxa"/>
            <w:vAlign w:val="center"/>
          </w:tcPr>
          <w:p w14:paraId="44AB2271" w14:textId="7808B2A0" w:rsidR="009816EF" w:rsidRPr="001A0DCE" w:rsidRDefault="009816EF" w:rsidP="00301346">
            <w:pPr>
              <w:rPr>
                <w:rFonts w:ascii="Times New Roman" w:hAnsi="Times New Roman"/>
                <w:b/>
                <w:lang w:val="en-GB"/>
              </w:rPr>
            </w:pPr>
            <w:r w:rsidRPr="001A0DCE">
              <w:rPr>
                <w:rFonts w:ascii="Times New Roman" w:hAnsi="Times New Roman"/>
              </w:rPr>
              <w:t>The stand-up collar should close with a zipper. The jacket should have an adjustable hood with a drawstring, which can be removed and reattached as needed</w:t>
            </w:r>
          </w:p>
        </w:tc>
        <w:tc>
          <w:tcPr>
            <w:tcW w:w="4253" w:type="dxa"/>
          </w:tcPr>
          <w:p w14:paraId="74551AF2" w14:textId="77777777" w:rsidR="009816EF" w:rsidRPr="001A0DCE" w:rsidRDefault="009816EF" w:rsidP="00301346">
            <w:pPr>
              <w:rPr>
                <w:rFonts w:ascii="Times New Roman" w:hAnsi="Times New Roman"/>
                <w:b/>
                <w:lang w:val="en-GB"/>
              </w:rPr>
            </w:pPr>
          </w:p>
        </w:tc>
        <w:tc>
          <w:tcPr>
            <w:tcW w:w="2835" w:type="dxa"/>
          </w:tcPr>
          <w:p w14:paraId="7FF7A434" w14:textId="77777777" w:rsidR="009816EF" w:rsidRPr="001A0DCE" w:rsidRDefault="009816EF" w:rsidP="00301346">
            <w:pPr>
              <w:rPr>
                <w:rFonts w:ascii="Times New Roman" w:hAnsi="Times New Roman"/>
                <w:b/>
                <w:lang w:val="en-GB"/>
              </w:rPr>
            </w:pPr>
          </w:p>
        </w:tc>
        <w:tc>
          <w:tcPr>
            <w:tcW w:w="1984" w:type="dxa"/>
          </w:tcPr>
          <w:p w14:paraId="5A636D7A" w14:textId="77777777" w:rsidR="009816EF" w:rsidRPr="001A0DCE" w:rsidRDefault="009816EF" w:rsidP="0084014E">
            <w:pPr>
              <w:jc w:val="center"/>
              <w:rPr>
                <w:rFonts w:ascii="Times New Roman" w:hAnsi="Times New Roman"/>
                <w:b/>
                <w:lang w:val="en-GB"/>
              </w:rPr>
            </w:pPr>
          </w:p>
        </w:tc>
      </w:tr>
      <w:tr w:rsidR="009816EF" w:rsidRPr="001A0DCE" w14:paraId="359702F2" w14:textId="77777777">
        <w:trPr>
          <w:cantSplit/>
        </w:trPr>
        <w:tc>
          <w:tcPr>
            <w:tcW w:w="1134" w:type="dxa"/>
          </w:tcPr>
          <w:p w14:paraId="4CE99650" w14:textId="7727E61E" w:rsidR="009816EF" w:rsidRPr="001A0DCE" w:rsidRDefault="009816EF" w:rsidP="00301346">
            <w:pPr>
              <w:rPr>
                <w:rFonts w:ascii="Times New Roman" w:hAnsi="Times New Roman"/>
                <w:b/>
                <w:lang w:val="en-GB"/>
              </w:rPr>
            </w:pPr>
            <w:r w:rsidRPr="001A0DCE">
              <w:rPr>
                <w:rFonts w:ascii="Times New Roman" w:hAnsi="Times New Roman"/>
                <w:b/>
                <w:lang w:val="en-GB"/>
              </w:rPr>
              <w:t>1.8</w:t>
            </w:r>
          </w:p>
        </w:tc>
        <w:tc>
          <w:tcPr>
            <w:tcW w:w="4678" w:type="dxa"/>
            <w:vAlign w:val="center"/>
          </w:tcPr>
          <w:p w14:paraId="383865B0" w14:textId="0726C9D4" w:rsidR="009816EF" w:rsidRPr="001A0DCE" w:rsidRDefault="009816EF" w:rsidP="00301346">
            <w:pPr>
              <w:rPr>
                <w:rFonts w:ascii="Times New Roman" w:hAnsi="Times New Roman"/>
                <w:b/>
                <w:lang w:val="en-GB"/>
              </w:rPr>
            </w:pPr>
            <w:r w:rsidRPr="001A0DCE">
              <w:rPr>
                <w:rFonts w:ascii="Times New Roman" w:hAnsi="Times New Roman"/>
              </w:rPr>
              <w:t>The front left breast pocket must have logo number 5 (Unit Logo), the right breast pocket must have logo number 2, and below it, a name tag with the dimensions shown in the attached images. The left sleeve must have logo number 1. A logo must be included.</w:t>
            </w:r>
          </w:p>
        </w:tc>
        <w:tc>
          <w:tcPr>
            <w:tcW w:w="4253" w:type="dxa"/>
          </w:tcPr>
          <w:p w14:paraId="66A1D69E" w14:textId="77777777" w:rsidR="009816EF" w:rsidRPr="001A0DCE" w:rsidRDefault="009816EF" w:rsidP="00301346">
            <w:pPr>
              <w:rPr>
                <w:rFonts w:ascii="Times New Roman" w:hAnsi="Times New Roman"/>
                <w:b/>
                <w:lang w:val="en-GB"/>
              </w:rPr>
            </w:pPr>
          </w:p>
        </w:tc>
        <w:tc>
          <w:tcPr>
            <w:tcW w:w="2835" w:type="dxa"/>
          </w:tcPr>
          <w:p w14:paraId="69B368C0" w14:textId="77777777" w:rsidR="009816EF" w:rsidRPr="001A0DCE" w:rsidRDefault="009816EF" w:rsidP="00301346">
            <w:pPr>
              <w:rPr>
                <w:rFonts w:ascii="Times New Roman" w:hAnsi="Times New Roman"/>
                <w:b/>
                <w:lang w:val="en-GB"/>
              </w:rPr>
            </w:pPr>
          </w:p>
        </w:tc>
        <w:tc>
          <w:tcPr>
            <w:tcW w:w="1984" w:type="dxa"/>
          </w:tcPr>
          <w:p w14:paraId="22C68989" w14:textId="77777777" w:rsidR="009816EF" w:rsidRPr="001A0DCE" w:rsidRDefault="009816EF" w:rsidP="0084014E">
            <w:pPr>
              <w:jc w:val="center"/>
              <w:rPr>
                <w:rFonts w:ascii="Times New Roman" w:hAnsi="Times New Roman"/>
                <w:b/>
                <w:lang w:val="en-GB"/>
              </w:rPr>
            </w:pPr>
          </w:p>
        </w:tc>
      </w:tr>
      <w:tr w:rsidR="009816EF" w:rsidRPr="001A0DCE" w14:paraId="3EB79429" w14:textId="77777777">
        <w:trPr>
          <w:cantSplit/>
        </w:trPr>
        <w:tc>
          <w:tcPr>
            <w:tcW w:w="1134" w:type="dxa"/>
          </w:tcPr>
          <w:p w14:paraId="7D58BDE6" w14:textId="56D4A47B" w:rsidR="009816EF" w:rsidRPr="001A0DCE" w:rsidRDefault="009816EF" w:rsidP="00301346">
            <w:pPr>
              <w:rPr>
                <w:rFonts w:ascii="Times New Roman" w:hAnsi="Times New Roman"/>
                <w:b/>
                <w:lang w:val="en-GB"/>
              </w:rPr>
            </w:pPr>
            <w:r w:rsidRPr="001A0DCE">
              <w:rPr>
                <w:rFonts w:ascii="Times New Roman" w:hAnsi="Times New Roman"/>
                <w:b/>
                <w:lang w:val="en-GB"/>
              </w:rPr>
              <w:t>1.9</w:t>
            </w:r>
          </w:p>
        </w:tc>
        <w:tc>
          <w:tcPr>
            <w:tcW w:w="4678" w:type="dxa"/>
            <w:vAlign w:val="center"/>
          </w:tcPr>
          <w:p w14:paraId="507A2567" w14:textId="472DFA6F" w:rsidR="009816EF" w:rsidRPr="001A0DCE" w:rsidRDefault="009816EF" w:rsidP="00301346">
            <w:pPr>
              <w:rPr>
                <w:rFonts w:ascii="Times New Roman" w:hAnsi="Times New Roman"/>
                <w:b/>
                <w:lang w:val="en-GB"/>
              </w:rPr>
            </w:pPr>
            <w:r w:rsidRPr="001A0DCE">
              <w:rPr>
                <w:rFonts w:ascii="Times New Roman" w:hAnsi="Times New Roman"/>
              </w:rPr>
              <w:t>The pocket linings of the jacket should be tear-resistant and the seams should be durable against unraveling</w:t>
            </w:r>
          </w:p>
        </w:tc>
        <w:tc>
          <w:tcPr>
            <w:tcW w:w="4253" w:type="dxa"/>
          </w:tcPr>
          <w:p w14:paraId="78F9BC34" w14:textId="77777777" w:rsidR="009816EF" w:rsidRPr="001A0DCE" w:rsidRDefault="009816EF" w:rsidP="00301346">
            <w:pPr>
              <w:rPr>
                <w:rFonts w:ascii="Times New Roman" w:hAnsi="Times New Roman"/>
                <w:b/>
                <w:lang w:val="en-GB"/>
              </w:rPr>
            </w:pPr>
          </w:p>
        </w:tc>
        <w:tc>
          <w:tcPr>
            <w:tcW w:w="2835" w:type="dxa"/>
          </w:tcPr>
          <w:p w14:paraId="1FB6044A" w14:textId="77777777" w:rsidR="009816EF" w:rsidRPr="001A0DCE" w:rsidRDefault="009816EF" w:rsidP="00301346">
            <w:pPr>
              <w:rPr>
                <w:rFonts w:ascii="Times New Roman" w:hAnsi="Times New Roman"/>
                <w:b/>
                <w:lang w:val="en-GB"/>
              </w:rPr>
            </w:pPr>
          </w:p>
        </w:tc>
        <w:tc>
          <w:tcPr>
            <w:tcW w:w="1984" w:type="dxa"/>
          </w:tcPr>
          <w:p w14:paraId="24CF45DA" w14:textId="77777777" w:rsidR="009816EF" w:rsidRPr="001A0DCE" w:rsidRDefault="009816EF" w:rsidP="0084014E">
            <w:pPr>
              <w:jc w:val="center"/>
              <w:rPr>
                <w:rFonts w:ascii="Times New Roman" w:hAnsi="Times New Roman"/>
                <w:b/>
                <w:lang w:val="en-GB"/>
              </w:rPr>
            </w:pPr>
          </w:p>
        </w:tc>
      </w:tr>
      <w:tr w:rsidR="009816EF" w:rsidRPr="001A0DCE" w14:paraId="7D94A526" w14:textId="77777777">
        <w:trPr>
          <w:cantSplit/>
        </w:trPr>
        <w:tc>
          <w:tcPr>
            <w:tcW w:w="1134" w:type="dxa"/>
          </w:tcPr>
          <w:p w14:paraId="23BBCC2D" w14:textId="32E08072" w:rsidR="009816EF" w:rsidRPr="001A0DCE" w:rsidRDefault="009816EF" w:rsidP="00301346">
            <w:pPr>
              <w:rPr>
                <w:rFonts w:ascii="Times New Roman" w:hAnsi="Times New Roman"/>
                <w:b/>
                <w:lang w:val="en-GB"/>
              </w:rPr>
            </w:pPr>
            <w:r w:rsidRPr="001A0DCE">
              <w:rPr>
                <w:rFonts w:ascii="Times New Roman" w:hAnsi="Times New Roman"/>
                <w:b/>
                <w:lang w:val="en-GB"/>
              </w:rPr>
              <w:t>1.10</w:t>
            </w:r>
          </w:p>
        </w:tc>
        <w:tc>
          <w:tcPr>
            <w:tcW w:w="4678" w:type="dxa"/>
            <w:vAlign w:val="center"/>
          </w:tcPr>
          <w:p w14:paraId="7694A7AC" w14:textId="3D7D1C09" w:rsidR="009816EF" w:rsidRPr="001A0DCE" w:rsidRDefault="009816EF" w:rsidP="00301346">
            <w:pPr>
              <w:rPr>
                <w:rFonts w:ascii="Times New Roman" w:hAnsi="Times New Roman"/>
                <w:b/>
                <w:lang w:val="en-GB"/>
              </w:rPr>
            </w:pPr>
            <w:r w:rsidRPr="001A0DCE">
              <w:rPr>
                <w:rFonts w:ascii="Times New Roman" w:hAnsi="Times New Roman"/>
              </w:rPr>
              <w:t>It must be made of reinforced single-layer fabric with windproof and waterproof properties, capable of releasing moisture and vapor caused by high temperatures, and have a hood</w:t>
            </w:r>
          </w:p>
        </w:tc>
        <w:tc>
          <w:tcPr>
            <w:tcW w:w="4253" w:type="dxa"/>
          </w:tcPr>
          <w:p w14:paraId="3FF15CB5" w14:textId="77777777" w:rsidR="009816EF" w:rsidRPr="001A0DCE" w:rsidRDefault="009816EF" w:rsidP="00301346">
            <w:pPr>
              <w:rPr>
                <w:rFonts w:ascii="Times New Roman" w:hAnsi="Times New Roman"/>
                <w:b/>
                <w:lang w:val="en-GB"/>
              </w:rPr>
            </w:pPr>
          </w:p>
        </w:tc>
        <w:tc>
          <w:tcPr>
            <w:tcW w:w="2835" w:type="dxa"/>
          </w:tcPr>
          <w:p w14:paraId="297E62E6" w14:textId="77777777" w:rsidR="009816EF" w:rsidRPr="001A0DCE" w:rsidRDefault="009816EF" w:rsidP="00301346">
            <w:pPr>
              <w:rPr>
                <w:rFonts w:ascii="Times New Roman" w:hAnsi="Times New Roman"/>
                <w:b/>
                <w:lang w:val="en-GB"/>
              </w:rPr>
            </w:pPr>
          </w:p>
        </w:tc>
        <w:tc>
          <w:tcPr>
            <w:tcW w:w="1984" w:type="dxa"/>
          </w:tcPr>
          <w:p w14:paraId="70A4CE8B" w14:textId="77777777" w:rsidR="009816EF" w:rsidRPr="001A0DCE" w:rsidRDefault="009816EF" w:rsidP="0084014E">
            <w:pPr>
              <w:jc w:val="center"/>
              <w:rPr>
                <w:rFonts w:ascii="Times New Roman" w:hAnsi="Times New Roman"/>
                <w:b/>
                <w:lang w:val="en-GB"/>
              </w:rPr>
            </w:pPr>
          </w:p>
        </w:tc>
      </w:tr>
      <w:tr w:rsidR="009816EF" w:rsidRPr="001A0DCE" w14:paraId="48129284" w14:textId="77777777">
        <w:trPr>
          <w:cantSplit/>
        </w:trPr>
        <w:tc>
          <w:tcPr>
            <w:tcW w:w="1134" w:type="dxa"/>
          </w:tcPr>
          <w:p w14:paraId="4A90B058" w14:textId="250D02F2" w:rsidR="009816EF" w:rsidRPr="001A0DCE" w:rsidRDefault="009816EF" w:rsidP="00301346">
            <w:pPr>
              <w:rPr>
                <w:rFonts w:ascii="Times New Roman" w:hAnsi="Times New Roman"/>
                <w:b/>
                <w:lang w:val="en-GB"/>
              </w:rPr>
            </w:pPr>
            <w:r w:rsidRPr="001A0DCE">
              <w:rPr>
                <w:rFonts w:ascii="Times New Roman" w:hAnsi="Times New Roman"/>
                <w:b/>
                <w:lang w:val="en-GB"/>
              </w:rPr>
              <w:t>1.11</w:t>
            </w:r>
          </w:p>
        </w:tc>
        <w:tc>
          <w:tcPr>
            <w:tcW w:w="4678" w:type="dxa"/>
            <w:vAlign w:val="center"/>
          </w:tcPr>
          <w:p w14:paraId="2BC9FE74" w14:textId="36720EF1" w:rsidR="009816EF" w:rsidRPr="001A0DCE" w:rsidRDefault="009816EF" w:rsidP="00301346">
            <w:pPr>
              <w:rPr>
                <w:rFonts w:ascii="Times New Roman" w:hAnsi="Times New Roman"/>
                <w:b/>
                <w:lang w:val="en-GB"/>
              </w:rPr>
            </w:pPr>
            <w:r w:rsidRPr="001A0DCE">
              <w:rPr>
                <w:rFonts w:ascii="Times New Roman" w:hAnsi="Times New Roman"/>
              </w:rPr>
              <w:t>It must possess advanced technical fabric properties such as 10,000 mm (Waterproof) and 10,000 mm ( Breathable ).</w:t>
            </w:r>
          </w:p>
        </w:tc>
        <w:tc>
          <w:tcPr>
            <w:tcW w:w="4253" w:type="dxa"/>
          </w:tcPr>
          <w:p w14:paraId="7F3383D9" w14:textId="77777777" w:rsidR="009816EF" w:rsidRPr="001A0DCE" w:rsidRDefault="009816EF" w:rsidP="00301346">
            <w:pPr>
              <w:rPr>
                <w:rFonts w:ascii="Times New Roman" w:hAnsi="Times New Roman"/>
                <w:b/>
                <w:lang w:val="en-GB"/>
              </w:rPr>
            </w:pPr>
          </w:p>
        </w:tc>
        <w:tc>
          <w:tcPr>
            <w:tcW w:w="2835" w:type="dxa"/>
          </w:tcPr>
          <w:p w14:paraId="7656289F" w14:textId="77777777" w:rsidR="009816EF" w:rsidRPr="001A0DCE" w:rsidRDefault="009816EF" w:rsidP="00301346">
            <w:pPr>
              <w:rPr>
                <w:rFonts w:ascii="Times New Roman" w:hAnsi="Times New Roman"/>
                <w:b/>
                <w:lang w:val="en-GB"/>
              </w:rPr>
            </w:pPr>
          </w:p>
        </w:tc>
        <w:tc>
          <w:tcPr>
            <w:tcW w:w="1984" w:type="dxa"/>
          </w:tcPr>
          <w:p w14:paraId="6261414A" w14:textId="77777777" w:rsidR="009816EF" w:rsidRPr="001A0DCE" w:rsidRDefault="009816EF" w:rsidP="0084014E">
            <w:pPr>
              <w:jc w:val="center"/>
              <w:rPr>
                <w:rFonts w:ascii="Times New Roman" w:hAnsi="Times New Roman"/>
                <w:b/>
                <w:lang w:val="en-GB"/>
              </w:rPr>
            </w:pPr>
          </w:p>
        </w:tc>
      </w:tr>
      <w:tr w:rsidR="009816EF" w:rsidRPr="001A0DCE" w14:paraId="1B163934" w14:textId="77777777">
        <w:trPr>
          <w:cantSplit/>
        </w:trPr>
        <w:tc>
          <w:tcPr>
            <w:tcW w:w="1134" w:type="dxa"/>
          </w:tcPr>
          <w:p w14:paraId="0B8BBB9B" w14:textId="73A89F44" w:rsidR="009816EF" w:rsidRPr="001A0DCE" w:rsidRDefault="009816EF" w:rsidP="00301346">
            <w:pPr>
              <w:rPr>
                <w:rFonts w:ascii="Times New Roman" w:hAnsi="Times New Roman"/>
                <w:b/>
                <w:lang w:val="en-GB"/>
              </w:rPr>
            </w:pPr>
            <w:r w:rsidRPr="001A0DCE">
              <w:rPr>
                <w:rFonts w:ascii="Times New Roman" w:hAnsi="Times New Roman"/>
                <w:b/>
                <w:lang w:val="en-GB"/>
              </w:rPr>
              <w:t>1.12</w:t>
            </w:r>
          </w:p>
        </w:tc>
        <w:tc>
          <w:tcPr>
            <w:tcW w:w="4678" w:type="dxa"/>
            <w:vAlign w:val="center"/>
          </w:tcPr>
          <w:p w14:paraId="0AA8E122" w14:textId="0F1D6143" w:rsidR="009816EF" w:rsidRPr="001A0DCE" w:rsidRDefault="009816EF" w:rsidP="00301346">
            <w:pPr>
              <w:rPr>
                <w:rFonts w:ascii="Times New Roman" w:hAnsi="Times New Roman"/>
                <w:b/>
                <w:lang w:val="en-GB"/>
              </w:rPr>
            </w:pPr>
            <w:r w:rsidRPr="001A0DCE">
              <w:rPr>
                <w:rFonts w:ascii="Times New Roman" w:hAnsi="Times New Roman"/>
              </w:rPr>
              <w:t>It must have a removable and separately usable inner fleece lining. The fleece lining must have side pockets at least 10 cm deep on each side</w:t>
            </w:r>
          </w:p>
        </w:tc>
        <w:tc>
          <w:tcPr>
            <w:tcW w:w="4253" w:type="dxa"/>
          </w:tcPr>
          <w:p w14:paraId="0BD19532" w14:textId="77777777" w:rsidR="009816EF" w:rsidRPr="001A0DCE" w:rsidRDefault="009816EF" w:rsidP="00301346">
            <w:pPr>
              <w:rPr>
                <w:rFonts w:ascii="Times New Roman" w:hAnsi="Times New Roman"/>
                <w:b/>
                <w:lang w:val="en-GB"/>
              </w:rPr>
            </w:pPr>
          </w:p>
        </w:tc>
        <w:tc>
          <w:tcPr>
            <w:tcW w:w="2835" w:type="dxa"/>
          </w:tcPr>
          <w:p w14:paraId="0255495A" w14:textId="77777777" w:rsidR="009816EF" w:rsidRPr="001A0DCE" w:rsidRDefault="009816EF" w:rsidP="00301346">
            <w:pPr>
              <w:rPr>
                <w:rFonts w:ascii="Times New Roman" w:hAnsi="Times New Roman"/>
                <w:b/>
                <w:lang w:val="en-GB"/>
              </w:rPr>
            </w:pPr>
          </w:p>
        </w:tc>
        <w:tc>
          <w:tcPr>
            <w:tcW w:w="1984" w:type="dxa"/>
          </w:tcPr>
          <w:p w14:paraId="1CEBBF4A" w14:textId="77777777" w:rsidR="009816EF" w:rsidRPr="001A0DCE" w:rsidRDefault="009816EF" w:rsidP="0084014E">
            <w:pPr>
              <w:jc w:val="center"/>
              <w:rPr>
                <w:rFonts w:ascii="Times New Roman" w:hAnsi="Times New Roman"/>
                <w:b/>
                <w:lang w:val="en-GB"/>
              </w:rPr>
            </w:pPr>
          </w:p>
        </w:tc>
      </w:tr>
      <w:tr w:rsidR="009816EF" w:rsidRPr="001A0DCE" w14:paraId="00150AEA" w14:textId="77777777">
        <w:trPr>
          <w:cantSplit/>
        </w:trPr>
        <w:tc>
          <w:tcPr>
            <w:tcW w:w="1134" w:type="dxa"/>
          </w:tcPr>
          <w:p w14:paraId="3E9D36AA" w14:textId="43119973" w:rsidR="009816EF" w:rsidRPr="001A0DCE" w:rsidRDefault="009816EF" w:rsidP="00301346">
            <w:pPr>
              <w:rPr>
                <w:rFonts w:ascii="Times New Roman" w:hAnsi="Times New Roman"/>
                <w:b/>
                <w:lang w:val="en-GB"/>
              </w:rPr>
            </w:pPr>
            <w:r w:rsidRPr="001A0DCE">
              <w:rPr>
                <w:rFonts w:ascii="Times New Roman" w:hAnsi="Times New Roman"/>
                <w:b/>
                <w:lang w:val="en-GB"/>
              </w:rPr>
              <w:t>1.13</w:t>
            </w:r>
          </w:p>
        </w:tc>
        <w:tc>
          <w:tcPr>
            <w:tcW w:w="4678" w:type="dxa"/>
            <w:vAlign w:val="center"/>
          </w:tcPr>
          <w:p w14:paraId="3046E922" w14:textId="665C74D2" w:rsidR="009816EF" w:rsidRPr="001A0DCE" w:rsidRDefault="009816EF" w:rsidP="00301346">
            <w:pPr>
              <w:rPr>
                <w:rFonts w:ascii="Times New Roman" w:hAnsi="Times New Roman"/>
                <w:b/>
                <w:lang w:val="en-GB"/>
              </w:rPr>
            </w:pPr>
            <w:r w:rsidRPr="001A0DCE">
              <w:rPr>
                <w:rFonts w:ascii="Times New Roman" w:hAnsi="Times New Roman"/>
              </w:rPr>
              <w:t>The jacket cuffs should also be adjustable with a drawstring, Velcro, or snap fastener system.</w:t>
            </w:r>
          </w:p>
        </w:tc>
        <w:tc>
          <w:tcPr>
            <w:tcW w:w="4253" w:type="dxa"/>
          </w:tcPr>
          <w:p w14:paraId="2B6A7ADF" w14:textId="77777777" w:rsidR="009816EF" w:rsidRPr="001A0DCE" w:rsidRDefault="009816EF" w:rsidP="00301346">
            <w:pPr>
              <w:rPr>
                <w:rFonts w:ascii="Times New Roman" w:hAnsi="Times New Roman"/>
                <w:b/>
                <w:lang w:val="en-GB"/>
              </w:rPr>
            </w:pPr>
          </w:p>
        </w:tc>
        <w:tc>
          <w:tcPr>
            <w:tcW w:w="2835" w:type="dxa"/>
          </w:tcPr>
          <w:p w14:paraId="2EF8755C" w14:textId="77777777" w:rsidR="009816EF" w:rsidRPr="001A0DCE" w:rsidRDefault="009816EF" w:rsidP="00301346">
            <w:pPr>
              <w:rPr>
                <w:rFonts w:ascii="Times New Roman" w:hAnsi="Times New Roman"/>
                <w:b/>
                <w:lang w:val="en-GB"/>
              </w:rPr>
            </w:pPr>
          </w:p>
        </w:tc>
        <w:tc>
          <w:tcPr>
            <w:tcW w:w="1984" w:type="dxa"/>
          </w:tcPr>
          <w:p w14:paraId="0CBB14AE" w14:textId="77777777" w:rsidR="009816EF" w:rsidRPr="001A0DCE" w:rsidRDefault="009816EF" w:rsidP="0084014E">
            <w:pPr>
              <w:jc w:val="center"/>
              <w:rPr>
                <w:rFonts w:ascii="Times New Roman" w:hAnsi="Times New Roman"/>
                <w:b/>
                <w:lang w:val="en-GB"/>
              </w:rPr>
            </w:pPr>
          </w:p>
        </w:tc>
      </w:tr>
      <w:tr w:rsidR="009816EF" w:rsidRPr="001A0DCE" w14:paraId="5D7F58E0" w14:textId="77777777">
        <w:trPr>
          <w:cantSplit/>
        </w:trPr>
        <w:tc>
          <w:tcPr>
            <w:tcW w:w="1134" w:type="dxa"/>
          </w:tcPr>
          <w:p w14:paraId="42507339" w14:textId="2F6AFF67" w:rsidR="009816EF" w:rsidRPr="001A0DCE" w:rsidRDefault="009816EF" w:rsidP="00301346">
            <w:pPr>
              <w:rPr>
                <w:rFonts w:ascii="Times New Roman" w:hAnsi="Times New Roman"/>
                <w:b/>
                <w:lang w:val="en-GB"/>
              </w:rPr>
            </w:pPr>
            <w:r w:rsidRPr="001A0DCE">
              <w:rPr>
                <w:rFonts w:ascii="Times New Roman" w:hAnsi="Times New Roman"/>
                <w:b/>
                <w:lang w:val="en-GB"/>
              </w:rPr>
              <w:t>1.14</w:t>
            </w:r>
          </w:p>
        </w:tc>
        <w:tc>
          <w:tcPr>
            <w:tcW w:w="4678" w:type="dxa"/>
            <w:vAlign w:val="center"/>
          </w:tcPr>
          <w:p w14:paraId="23611EBD" w14:textId="52769642" w:rsidR="009816EF" w:rsidRPr="001A0DCE" w:rsidRDefault="009816EF" w:rsidP="00301346">
            <w:pPr>
              <w:rPr>
                <w:rFonts w:ascii="Times New Roman" w:hAnsi="Times New Roman"/>
                <w:b/>
                <w:lang w:val="en-GB"/>
              </w:rPr>
            </w:pPr>
            <w:r w:rsidRPr="001A0DCE">
              <w:rPr>
                <w:rFonts w:ascii="Times New Roman" w:hAnsi="Times New Roman"/>
              </w:rPr>
              <w:t>The hem of the jacket should also be adjustable with a drawstring.</w:t>
            </w:r>
          </w:p>
        </w:tc>
        <w:tc>
          <w:tcPr>
            <w:tcW w:w="4253" w:type="dxa"/>
          </w:tcPr>
          <w:p w14:paraId="5FE4EF48" w14:textId="77777777" w:rsidR="009816EF" w:rsidRPr="001A0DCE" w:rsidRDefault="009816EF" w:rsidP="00301346">
            <w:pPr>
              <w:rPr>
                <w:rFonts w:ascii="Times New Roman" w:hAnsi="Times New Roman"/>
                <w:b/>
                <w:lang w:val="en-GB"/>
              </w:rPr>
            </w:pPr>
          </w:p>
        </w:tc>
        <w:tc>
          <w:tcPr>
            <w:tcW w:w="2835" w:type="dxa"/>
          </w:tcPr>
          <w:p w14:paraId="6CBC86F4" w14:textId="77777777" w:rsidR="009816EF" w:rsidRPr="001A0DCE" w:rsidRDefault="009816EF" w:rsidP="00301346">
            <w:pPr>
              <w:rPr>
                <w:rFonts w:ascii="Times New Roman" w:hAnsi="Times New Roman"/>
                <w:b/>
                <w:lang w:val="en-GB"/>
              </w:rPr>
            </w:pPr>
          </w:p>
        </w:tc>
        <w:tc>
          <w:tcPr>
            <w:tcW w:w="1984" w:type="dxa"/>
          </w:tcPr>
          <w:p w14:paraId="17922AC4" w14:textId="77777777" w:rsidR="009816EF" w:rsidRPr="001A0DCE" w:rsidRDefault="009816EF" w:rsidP="0084014E">
            <w:pPr>
              <w:jc w:val="center"/>
              <w:rPr>
                <w:rFonts w:ascii="Times New Roman" w:hAnsi="Times New Roman"/>
                <w:b/>
                <w:lang w:val="en-GB"/>
              </w:rPr>
            </w:pPr>
          </w:p>
        </w:tc>
      </w:tr>
      <w:tr w:rsidR="009816EF" w:rsidRPr="001A0DCE" w14:paraId="1945D3C4" w14:textId="77777777">
        <w:trPr>
          <w:cantSplit/>
        </w:trPr>
        <w:tc>
          <w:tcPr>
            <w:tcW w:w="1134" w:type="dxa"/>
          </w:tcPr>
          <w:p w14:paraId="4AC93998" w14:textId="0D30E087" w:rsidR="009816EF" w:rsidRPr="001A0DCE" w:rsidRDefault="009816EF" w:rsidP="00301346">
            <w:pPr>
              <w:rPr>
                <w:rFonts w:ascii="Times New Roman" w:hAnsi="Times New Roman"/>
                <w:b/>
                <w:lang w:val="en-GB"/>
              </w:rPr>
            </w:pPr>
            <w:r w:rsidRPr="001A0DCE">
              <w:rPr>
                <w:rFonts w:ascii="Times New Roman" w:hAnsi="Times New Roman"/>
                <w:b/>
                <w:lang w:val="en-GB"/>
              </w:rPr>
              <w:lastRenderedPageBreak/>
              <w:t>1.15</w:t>
            </w:r>
          </w:p>
        </w:tc>
        <w:tc>
          <w:tcPr>
            <w:tcW w:w="4678" w:type="dxa"/>
            <w:vAlign w:val="center"/>
          </w:tcPr>
          <w:p w14:paraId="57CECEFE" w14:textId="77777777" w:rsidR="009816EF" w:rsidRPr="001A0DCE" w:rsidRDefault="009816EF" w:rsidP="009816EF">
            <w:pPr>
              <w:jc w:val="both"/>
              <w:rPr>
                <w:rFonts w:ascii="Times New Roman" w:hAnsi="Times New Roman"/>
                <w:snapToGrid/>
                <w:lang w:val="en"/>
              </w:rPr>
            </w:pPr>
            <w:r w:rsidRPr="001A0DCE">
              <w:rPr>
                <w:rFonts w:ascii="Times New Roman" w:hAnsi="Times New Roman"/>
              </w:rPr>
              <w:t>The text, emblems, and logos to be used will be discussed with the contractor by the Administration, and visual examples will be provided. These will be applied in the size and/or shape deemed appropriate by the Administration, and in the location it deems suitable. The logo/name prints on the jacket, located on the right chest, left chest, and left sleeve, shall all be prepared using the knitted label method and shall be attachable/removable to the jacket with Velcro.</w:t>
            </w:r>
          </w:p>
          <w:p w14:paraId="33E7BB2B" w14:textId="77777777" w:rsidR="009816EF" w:rsidRPr="001A0DCE" w:rsidRDefault="009816EF" w:rsidP="009816EF">
            <w:pPr>
              <w:pStyle w:val="ListeParagraf"/>
              <w:numPr>
                <w:ilvl w:val="0"/>
                <w:numId w:val="41"/>
              </w:numPr>
              <w:rPr>
                <w:rFonts w:ascii="Times New Roman" w:hAnsi="Times New Roman"/>
              </w:rPr>
            </w:pPr>
            <w:r w:rsidRPr="001A0DCE">
              <w:rPr>
                <w:rFonts w:ascii="Times New Roman" w:hAnsi="Times New Roman"/>
              </w:rPr>
              <w:t>The logo includes the project logo and name (8cm x 8cm on the chest).</w:t>
            </w:r>
          </w:p>
          <w:p w14:paraId="5C0432BE" w14:textId="77777777" w:rsidR="009816EF" w:rsidRPr="001A0DCE" w:rsidRDefault="009816EF" w:rsidP="009816EF">
            <w:pPr>
              <w:pStyle w:val="ListeParagraf"/>
              <w:numPr>
                <w:ilvl w:val="0"/>
                <w:numId w:val="41"/>
              </w:numPr>
              <w:rPr>
                <w:rFonts w:ascii="Times New Roman" w:hAnsi="Times New Roman"/>
              </w:rPr>
            </w:pPr>
            <w:r w:rsidRPr="001A0DCE">
              <w:rPr>
                <w:rFonts w:ascii="Times New Roman" w:hAnsi="Times New Roman"/>
              </w:rPr>
              <w:t>The logo includes the person's initial and last name (2.5cm x 10cm on the chest).</w:t>
            </w:r>
          </w:p>
          <w:p w14:paraId="281B7FDD" w14:textId="77777777" w:rsidR="009816EF" w:rsidRPr="001A0DCE" w:rsidRDefault="009816EF" w:rsidP="009816EF">
            <w:pPr>
              <w:pStyle w:val="ListeParagraf"/>
              <w:numPr>
                <w:ilvl w:val="0"/>
                <w:numId w:val="41"/>
              </w:numPr>
              <w:rPr>
                <w:rFonts w:ascii="Times New Roman" w:hAnsi="Times New Roman"/>
              </w:rPr>
            </w:pPr>
            <w:r w:rsidRPr="001A0DCE">
              <w:rPr>
                <w:rFonts w:ascii="Times New Roman" w:hAnsi="Times New Roman"/>
              </w:rPr>
              <w:t>The logo consists of the Turkish-EU flag. (3cm x 8cm on the sleeve/shoulder)</w:t>
            </w:r>
          </w:p>
          <w:p w14:paraId="24B367E5" w14:textId="77777777" w:rsidR="009816EF" w:rsidRPr="001A0DCE" w:rsidRDefault="009816EF" w:rsidP="00301346">
            <w:pPr>
              <w:rPr>
                <w:rFonts w:ascii="Times New Roman" w:hAnsi="Times New Roman"/>
                <w:b/>
                <w:lang w:val="en-GB"/>
              </w:rPr>
            </w:pPr>
          </w:p>
        </w:tc>
        <w:tc>
          <w:tcPr>
            <w:tcW w:w="4253" w:type="dxa"/>
          </w:tcPr>
          <w:p w14:paraId="11A57058" w14:textId="77777777" w:rsidR="009816EF" w:rsidRPr="001A0DCE" w:rsidRDefault="009816EF" w:rsidP="00301346">
            <w:pPr>
              <w:rPr>
                <w:rFonts w:ascii="Times New Roman" w:hAnsi="Times New Roman"/>
                <w:b/>
                <w:lang w:val="en-GB"/>
              </w:rPr>
            </w:pPr>
          </w:p>
        </w:tc>
        <w:tc>
          <w:tcPr>
            <w:tcW w:w="2835" w:type="dxa"/>
          </w:tcPr>
          <w:p w14:paraId="12D3A3A2" w14:textId="77777777" w:rsidR="009816EF" w:rsidRPr="001A0DCE" w:rsidRDefault="009816EF" w:rsidP="00301346">
            <w:pPr>
              <w:rPr>
                <w:rFonts w:ascii="Times New Roman" w:hAnsi="Times New Roman"/>
                <w:b/>
                <w:lang w:val="en-GB"/>
              </w:rPr>
            </w:pPr>
          </w:p>
        </w:tc>
        <w:tc>
          <w:tcPr>
            <w:tcW w:w="1984" w:type="dxa"/>
          </w:tcPr>
          <w:p w14:paraId="5C393226" w14:textId="77777777" w:rsidR="009816EF" w:rsidRPr="001A0DCE" w:rsidRDefault="009816EF" w:rsidP="0084014E">
            <w:pPr>
              <w:jc w:val="center"/>
              <w:rPr>
                <w:rFonts w:ascii="Times New Roman" w:hAnsi="Times New Roman"/>
                <w:b/>
                <w:lang w:val="en-GB"/>
              </w:rPr>
            </w:pPr>
          </w:p>
        </w:tc>
      </w:tr>
      <w:tr w:rsidR="009816EF" w:rsidRPr="001A0DCE" w14:paraId="699997F5" w14:textId="77777777">
        <w:trPr>
          <w:cantSplit/>
        </w:trPr>
        <w:tc>
          <w:tcPr>
            <w:tcW w:w="1134" w:type="dxa"/>
          </w:tcPr>
          <w:p w14:paraId="4406E0EA" w14:textId="5EB8151C" w:rsidR="009816EF" w:rsidRPr="001A0DCE" w:rsidRDefault="009816EF" w:rsidP="00301346">
            <w:pPr>
              <w:rPr>
                <w:rFonts w:ascii="Times New Roman" w:hAnsi="Times New Roman"/>
                <w:b/>
                <w:lang w:val="en-GB"/>
              </w:rPr>
            </w:pPr>
            <w:r w:rsidRPr="001A0DCE">
              <w:rPr>
                <w:rFonts w:ascii="Times New Roman" w:hAnsi="Times New Roman"/>
                <w:b/>
                <w:lang w:val="en-GB"/>
              </w:rPr>
              <w:t>2</w:t>
            </w:r>
          </w:p>
        </w:tc>
        <w:tc>
          <w:tcPr>
            <w:tcW w:w="4678" w:type="dxa"/>
            <w:vAlign w:val="center"/>
          </w:tcPr>
          <w:p w14:paraId="56EF435A" w14:textId="23768995" w:rsidR="009816EF" w:rsidRPr="001A0DCE" w:rsidRDefault="009816EF" w:rsidP="009816EF">
            <w:pPr>
              <w:jc w:val="both"/>
              <w:rPr>
                <w:rFonts w:ascii="Times New Roman" w:hAnsi="Times New Roman"/>
              </w:rPr>
            </w:pPr>
            <w:r w:rsidRPr="001A0DCE">
              <w:rPr>
                <w:rFonts w:ascii="Times New Roman" w:hAnsi="Times New Roman"/>
                <w:b/>
                <w:lang w:val="en-US"/>
              </w:rPr>
              <w:t>SHORT-SLEEVE POLO COLLAR T-SHIRT</w:t>
            </w:r>
          </w:p>
        </w:tc>
        <w:tc>
          <w:tcPr>
            <w:tcW w:w="4253" w:type="dxa"/>
          </w:tcPr>
          <w:p w14:paraId="33F7C570" w14:textId="77777777" w:rsidR="009816EF" w:rsidRPr="001A0DCE" w:rsidRDefault="009816EF" w:rsidP="00301346">
            <w:pPr>
              <w:rPr>
                <w:rFonts w:ascii="Times New Roman" w:hAnsi="Times New Roman"/>
                <w:b/>
                <w:lang w:val="en-GB"/>
              </w:rPr>
            </w:pPr>
          </w:p>
        </w:tc>
        <w:tc>
          <w:tcPr>
            <w:tcW w:w="2835" w:type="dxa"/>
          </w:tcPr>
          <w:p w14:paraId="435E2930" w14:textId="77777777" w:rsidR="009816EF" w:rsidRPr="001A0DCE" w:rsidRDefault="009816EF" w:rsidP="00301346">
            <w:pPr>
              <w:rPr>
                <w:rFonts w:ascii="Times New Roman" w:hAnsi="Times New Roman"/>
                <w:b/>
                <w:lang w:val="en-GB"/>
              </w:rPr>
            </w:pPr>
          </w:p>
        </w:tc>
        <w:tc>
          <w:tcPr>
            <w:tcW w:w="1984" w:type="dxa"/>
          </w:tcPr>
          <w:p w14:paraId="0E5EE591" w14:textId="77777777" w:rsidR="009816EF" w:rsidRPr="001A0DCE" w:rsidRDefault="009816EF" w:rsidP="0084014E">
            <w:pPr>
              <w:jc w:val="center"/>
              <w:rPr>
                <w:rFonts w:ascii="Times New Roman" w:hAnsi="Times New Roman"/>
                <w:b/>
                <w:lang w:val="en-GB"/>
              </w:rPr>
            </w:pPr>
          </w:p>
        </w:tc>
      </w:tr>
      <w:tr w:rsidR="009816EF" w:rsidRPr="001A0DCE" w14:paraId="689E3439" w14:textId="77777777">
        <w:trPr>
          <w:cantSplit/>
        </w:trPr>
        <w:tc>
          <w:tcPr>
            <w:tcW w:w="1134" w:type="dxa"/>
          </w:tcPr>
          <w:p w14:paraId="44677941" w14:textId="72EB08B0" w:rsidR="009816EF" w:rsidRPr="001A0DCE" w:rsidRDefault="009816EF" w:rsidP="00301346">
            <w:pPr>
              <w:rPr>
                <w:rFonts w:ascii="Times New Roman" w:hAnsi="Times New Roman"/>
                <w:b/>
                <w:lang w:val="en-GB"/>
              </w:rPr>
            </w:pPr>
            <w:r w:rsidRPr="001A0DCE">
              <w:rPr>
                <w:rFonts w:ascii="Times New Roman" w:hAnsi="Times New Roman"/>
                <w:b/>
                <w:lang w:val="en-GB"/>
              </w:rPr>
              <w:t>2.1</w:t>
            </w:r>
          </w:p>
        </w:tc>
        <w:tc>
          <w:tcPr>
            <w:tcW w:w="4678" w:type="dxa"/>
            <w:vAlign w:val="center"/>
          </w:tcPr>
          <w:p w14:paraId="50A397FE" w14:textId="4B59977F" w:rsidR="009816EF" w:rsidRPr="001A0DCE" w:rsidRDefault="009816EF" w:rsidP="009816EF">
            <w:pPr>
              <w:jc w:val="both"/>
              <w:rPr>
                <w:rFonts w:ascii="Times New Roman" w:hAnsi="Times New Roman"/>
              </w:rPr>
            </w:pPr>
            <w:r w:rsidRPr="001A0DCE">
              <w:rPr>
                <w:rFonts w:ascii="Times New Roman" w:hAnsi="Times New Roman"/>
                <w:lang w:val="en-US"/>
              </w:rPr>
              <w:t>The product must be manufactured from tightly woven Lacoste pique/single-needle pique fabric made from mercerized cotton or polyester/cotton blend yarn. A fabric color chart showing the main colors in which the product can be manufactured will be submitted with the tender, and the selection will be made by the Administration from the relevant chart; a sample of the finished product will be requested if necessary.</w:t>
            </w:r>
          </w:p>
        </w:tc>
        <w:tc>
          <w:tcPr>
            <w:tcW w:w="4253" w:type="dxa"/>
          </w:tcPr>
          <w:p w14:paraId="2F0ABBE6" w14:textId="77777777" w:rsidR="009816EF" w:rsidRPr="001A0DCE" w:rsidRDefault="009816EF" w:rsidP="00301346">
            <w:pPr>
              <w:rPr>
                <w:rFonts w:ascii="Times New Roman" w:hAnsi="Times New Roman"/>
                <w:b/>
                <w:lang w:val="en-GB"/>
              </w:rPr>
            </w:pPr>
          </w:p>
        </w:tc>
        <w:tc>
          <w:tcPr>
            <w:tcW w:w="2835" w:type="dxa"/>
          </w:tcPr>
          <w:p w14:paraId="49D72B1D" w14:textId="77777777" w:rsidR="009816EF" w:rsidRPr="001A0DCE" w:rsidRDefault="009816EF" w:rsidP="00301346">
            <w:pPr>
              <w:rPr>
                <w:rFonts w:ascii="Times New Roman" w:hAnsi="Times New Roman"/>
                <w:b/>
                <w:lang w:val="en-GB"/>
              </w:rPr>
            </w:pPr>
          </w:p>
        </w:tc>
        <w:tc>
          <w:tcPr>
            <w:tcW w:w="1984" w:type="dxa"/>
          </w:tcPr>
          <w:p w14:paraId="5E9DD917" w14:textId="77777777" w:rsidR="009816EF" w:rsidRPr="001A0DCE" w:rsidRDefault="009816EF" w:rsidP="0084014E">
            <w:pPr>
              <w:jc w:val="center"/>
              <w:rPr>
                <w:rFonts w:ascii="Times New Roman" w:hAnsi="Times New Roman"/>
                <w:b/>
                <w:lang w:val="en-GB"/>
              </w:rPr>
            </w:pPr>
          </w:p>
        </w:tc>
      </w:tr>
      <w:tr w:rsidR="009816EF" w:rsidRPr="001A0DCE" w14:paraId="13CD8D5D" w14:textId="77777777">
        <w:trPr>
          <w:cantSplit/>
        </w:trPr>
        <w:tc>
          <w:tcPr>
            <w:tcW w:w="1134" w:type="dxa"/>
          </w:tcPr>
          <w:p w14:paraId="18466BFD" w14:textId="25598D53" w:rsidR="009816EF" w:rsidRPr="001A0DCE" w:rsidRDefault="009816EF" w:rsidP="00301346">
            <w:pPr>
              <w:rPr>
                <w:rFonts w:ascii="Times New Roman" w:hAnsi="Times New Roman"/>
                <w:b/>
                <w:lang w:val="en-GB"/>
              </w:rPr>
            </w:pPr>
            <w:r w:rsidRPr="001A0DCE">
              <w:rPr>
                <w:rFonts w:ascii="Times New Roman" w:hAnsi="Times New Roman"/>
                <w:b/>
                <w:lang w:val="en-GB"/>
              </w:rPr>
              <w:t>2.2</w:t>
            </w:r>
          </w:p>
        </w:tc>
        <w:tc>
          <w:tcPr>
            <w:tcW w:w="4678" w:type="dxa"/>
            <w:vAlign w:val="center"/>
          </w:tcPr>
          <w:p w14:paraId="60A9975C" w14:textId="5A81FA97" w:rsidR="009816EF" w:rsidRPr="001A0DCE" w:rsidRDefault="009816EF" w:rsidP="009816EF">
            <w:pPr>
              <w:jc w:val="both"/>
              <w:rPr>
                <w:rFonts w:ascii="Times New Roman" w:hAnsi="Times New Roman"/>
              </w:rPr>
            </w:pPr>
            <w:r w:rsidRPr="001A0DCE">
              <w:rPr>
                <w:rFonts w:ascii="Times New Roman" w:hAnsi="Times New Roman"/>
                <w:lang w:val="en-US"/>
              </w:rPr>
              <w:t>The fabric should be breathable and wick away sweat</w:t>
            </w:r>
          </w:p>
        </w:tc>
        <w:tc>
          <w:tcPr>
            <w:tcW w:w="4253" w:type="dxa"/>
          </w:tcPr>
          <w:p w14:paraId="65208514" w14:textId="77777777" w:rsidR="009816EF" w:rsidRPr="001A0DCE" w:rsidRDefault="009816EF" w:rsidP="00301346">
            <w:pPr>
              <w:rPr>
                <w:rFonts w:ascii="Times New Roman" w:hAnsi="Times New Roman"/>
                <w:b/>
                <w:lang w:val="en-GB"/>
              </w:rPr>
            </w:pPr>
          </w:p>
        </w:tc>
        <w:tc>
          <w:tcPr>
            <w:tcW w:w="2835" w:type="dxa"/>
          </w:tcPr>
          <w:p w14:paraId="2B9E363F" w14:textId="77777777" w:rsidR="009816EF" w:rsidRPr="001A0DCE" w:rsidRDefault="009816EF" w:rsidP="00301346">
            <w:pPr>
              <w:rPr>
                <w:rFonts w:ascii="Times New Roman" w:hAnsi="Times New Roman"/>
                <w:b/>
                <w:lang w:val="en-GB"/>
              </w:rPr>
            </w:pPr>
          </w:p>
        </w:tc>
        <w:tc>
          <w:tcPr>
            <w:tcW w:w="1984" w:type="dxa"/>
          </w:tcPr>
          <w:p w14:paraId="6F93CA87" w14:textId="77777777" w:rsidR="009816EF" w:rsidRPr="001A0DCE" w:rsidRDefault="009816EF" w:rsidP="0084014E">
            <w:pPr>
              <w:jc w:val="center"/>
              <w:rPr>
                <w:rFonts w:ascii="Times New Roman" w:hAnsi="Times New Roman"/>
                <w:b/>
                <w:lang w:val="en-GB"/>
              </w:rPr>
            </w:pPr>
          </w:p>
        </w:tc>
      </w:tr>
      <w:tr w:rsidR="009816EF" w:rsidRPr="001A0DCE" w14:paraId="6B9CB58F" w14:textId="77777777">
        <w:trPr>
          <w:cantSplit/>
        </w:trPr>
        <w:tc>
          <w:tcPr>
            <w:tcW w:w="1134" w:type="dxa"/>
          </w:tcPr>
          <w:p w14:paraId="4FB4E70D" w14:textId="196B8DE6" w:rsidR="009816EF" w:rsidRPr="001A0DCE" w:rsidRDefault="009816EF" w:rsidP="00301346">
            <w:pPr>
              <w:rPr>
                <w:rFonts w:ascii="Times New Roman" w:hAnsi="Times New Roman"/>
                <w:b/>
                <w:lang w:val="en-GB"/>
              </w:rPr>
            </w:pPr>
            <w:r w:rsidRPr="001A0DCE">
              <w:rPr>
                <w:rFonts w:ascii="Times New Roman" w:hAnsi="Times New Roman"/>
                <w:b/>
                <w:lang w:val="en-GB"/>
              </w:rPr>
              <w:lastRenderedPageBreak/>
              <w:t>2.3</w:t>
            </w:r>
          </w:p>
        </w:tc>
        <w:tc>
          <w:tcPr>
            <w:tcW w:w="4678" w:type="dxa"/>
            <w:vAlign w:val="center"/>
          </w:tcPr>
          <w:p w14:paraId="6A10B563" w14:textId="7EB3DD76" w:rsidR="009816EF" w:rsidRPr="001A0DCE" w:rsidRDefault="009816EF" w:rsidP="009816EF">
            <w:pPr>
              <w:jc w:val="both"/>
              <w:rPr>
                <w:rFonts w:ascii="Times New Roman" w:hAnsi="Times New Roman"/>
              </w:rPr>
            </w:pPr>
            <w:r w:rsidRPr="001A0DCE">
              <w:rPr>
                <w:rFonts w:ascii="Times New Roman" w:hAnsi="Times New Roman"/>
                <w:lang w:val="en-US"/>
              </w:rPr>
              <w:t>The collar section will be foldable and will open and close with 2 buttons, allowing for easy putting on and taking off from the neck area</w:t>
            </w:r>
          </w:p>
        </w:tc>
        <w:tc>
          <w:tcPr>
            <w:tcW w:w="4253" w:type="dxa"/>
          </w:tcPr>
          <w:p w14:paraId="1E0B84BD" w14:textId="77777777" w:rsidR="009816EF" w:rsidRPr="001A0DCE" w:rsidRDefault="009816EF" w:rsidP="00301346">
            <w:pPr>
              <w:rPr>
                <w:rFonts w:ascii="Times New Roman" w:hAnsi="Times New Roman"/>
                <w:b/>
                <w:lang w:val="en-GB"/>
              </w:rPr>
            </w:pPr>
          </w:p>
        </w:tc>
        <w:tc>
          <w:tcPr>
            <w:tcW w:w="2835" w:type="dxa"/>
          </w:tcPr>
          <w:p w14:paraId="3AEFFE1C" w14:textId="77777777" w:rsidR="009816EF" w:rsidRPr="001A0DCE" w:rsidRDefault="009816EF" w:rsidP="00301346">
            <w:pPr>
              <w:rPr>
                <w:rFonts w:ascii="Times New Roman" w:hAnsi="Times New Roman"/>
                <w:b/>
                <w:lang w:val="en-GB"/>
              </w:rPr>
            </w:pPr>
          </w:p>
        </w:tc>
        <w:tc>
          <w:tcPr>
            <w:tcW w:w="1984" w:type="dxa"/>
          </w:tcPr>
          <w:p w14:paraId="23F43B89" w14:textId="77777777" w:rsidR="009816EF" w:rsidRPr="001A0DCE" w:rsidRDefault="009816EF" w:rsidP="0084014E">
            <w:pPr>
              <w:jc w:val="center"/>
              <w:rPr>
                <w:rFonts w:ascii="Times New Roman" w:hAnsi="Times New Roman"/>
                <w:b/>
                <w:lang w:val="en-GB"/>
              </w:rPr>
            </w:pPr>
          </w:p>
        </w:tc>
      </w:tr>
      <w:tr w:rsidR="009816EF" w:rsidRPr="001A0DCE" w14:paraId="4258574B" w14:textId="77777777">
        <w:trPr>
          <w:cantSplit/>
        </w:trPr>
        <w:tc>
          <w:tcPr>
            <w:tcW w:w="1134" w:type="dxa"/>
          </w:tcPr>
          <w:p w14:paraId="75EE1107" w14:textId="15D3FA4E" w:rsidR="009816EF" w:rsidRPr="001A0DCE" w:rsidRDefault="009816EF" w:rsidP="00301346">
            <w:pPr>
              <w:rPr>
                <w:rFonts w:ascii="Times New Roman" w:hAnsi="Times New Roman"/>
                <w:b/>
                <w:lang w:val="en-GB"/>
              </w:rPr>
            </w:pPr>
            <w:r w:rsidRPr="001A0DCE">
              <w:rPr>
                <w:rFonts w:ascii="Times New Roman" w:hAnsi="Times New Roman"/>
                <w:b/>
                <w:lang w:val="en-GB"/>
              </w:rPr>
              <w:t>2.4</w:t>
            </w:r>
          </w:p>
        </w:tc>
        <w:tc>
          <w:tcPr>
            <w:tcW w:w="4678" w:type="dxa"/>
            <w:vAlign w:val="center"/>
          </w:tcPr>
          <w:p w14:paraId="491030E7" w14:textId="2F78539A" w:rsidR="009816EF" w:rsidRPr="001A0DCE" w:rsidRDefault="009816EF" w:rsidP="009816EF">
            <w:pPr>
              <w:jc w:val="both"/>
              <w:rPr>
                <w:rFonts w:ascii="Times New Roman" w:hAnsi="Times New Roman"/>
              </w:rPr>
            </w:pPr>
            <w:r w:rsidRPr="001A0DCE">
              <w:rPr>
                <w:rFonts w:ascii="Times New Roman" w:hAnsi="Times New Roman"/>
                <w:lang w:val="en-US"/>
              </w:rPr>
              <w:t>It will be manufactured with short sleeves according to Turkish standard sizes</w:t>
            </w:r>
          </w:p>
        </w:tc>
        <w:tc>
          <w:tcPr>
            <w:tcW w:w="4253" w:type="dxa"/>
          </w:tcPr>
          <w:p w14:paraId="0D30F566" w14:textId="77777777" w:rsidR="009816EF" w:rsidRPr="001A0DCE" w:rsidRDefault="009816EF" w:rsidP="00301346">
            <w:pPr>
              <w:rPr>
                <w:rFonts w:ascii="Times New Roman" w:hAnsi="Times New Roman"/>
                <w:b/>
                <w:lang w:val="en-GB"/>
              </w:rPr>
            </w:pPr>
          </w:p>
        </w:tc>
        <w:tc>
          <w:tcPr>
            <w:tcW w:w="2835" w:type="dxa"/>
          </w:tcPr>
          <w:p w14:paraId="2A42F79D" w14:textId="77777777" w:rsidR="009816EF" w:rsidRPr="001A0DCE" w:rsidRDefault="009816EF" w:rsidP="00301346">
            <w:pPr>
              <w:rPr>
                <w:rFonts w:ascii="Times New Roman" w:hAnsi="Times New Roman"/>
                <w:b/>
                <w:lang w:val="en-GB"/>
              </w:rPr>
            </w:pPr>
          </w:p>
        </w:tc>
        <w:tc>
          <w:tcPr>
            <w:tcW w:w="1984" w:type="dxa"/>
          </w:tcPr>
          <w:p w14:paraId="6622064B" w14:textId="77777777" w:rsidR="009816EF" w:rsidRPr="001A0DCE" w:rsidRDefault="009816EF" w:rsidP="0084014E">
            <w:pPr>
              <w:jc w:val="center"/>
              <w:rPr>
                <w:rFonts w:ascii="Times New Roman" w:hAnsi="Times New Roman"/>
                <w:b/>
                <w:lang w:val="en-GB"/>
              </w:rPr>
            </w:pPr>
          </w:p>
        </w:tc>
      </w:tr>
      <w:tr w:rsidR="009816EF" w:rsidRPr="001A0DCE" w14:paraId="1FB40CEE" w14:textId="77777777">
        <w:trPr>
          <w:cantSplit/>
        </w:trPr>
        <w:tc>
          <w:tcPr>
            <w:tcW w:w="1134" w:type="dxa"/>
          </w:tcPr>
          <w:p w14:paraId="5219AF3D" w14:textId="3E7C2B37" w:rsidR="009816EF" w:rsidRPr="001A0DCE" w:rsidRDefault="009816EF" w:rsidP="00301346">
            <w:pPr>
              <w:rPr>
                <w:rFonts w:ascii="Times New Roman" w:hAnsi="Times New Roman"/>
                <w:b/>
                <w:lang w:val="en-GB"/>
              </w:rPr>
            </w:pPr>
            <w:r w:rsidRPr="001A0DCE">
              <w:rPr>
                <w:rFonts w:ascii="Times New Roman" w:hAnsi="Times New Roman"/>
                <w:b/>
                <w:lang w:val="en-GB"/>
              </w:rPr>
              <w:t>2.5</w:t>
            </w:r>
          </w:p>
        </w:tc>
        <w:tc>
          <w:tcPr>
            <w:tcW w:w="4678" w:type="dxa"/>
            <w:vAlign w:val="center"/>
          </w:tcPr>
          <w:p w14:paraId="3E648C94" w14:textId="79521305" w:rsidR="009816EF" w:rsidRPr="001A0DCE" w:rsidRDefault="009816EF" w:rsidP="009816EF">
            <w:pPr>
              <w:jc w:val="both"/>
              <w:rPr>
                <w:rFonts w:ascii="Times New Roman" w:hAnsi="Times New Roman"/>
              </w:rPr>
            </w:pPr>
            <w:r w:rsidRPr="001A0DCE">
              <w:rPr>
                <w:rFonts w:ascii="Times New Roman" w:hAnsi="Times New Roman"/>
                <w:lang w:val="en-US"/>
              </w:rPr>
              <w:t>The logo, as specified by management, will be embroidered or attached with Velcro to the left front of the chest</w:t>
            </w:r>
          </w:p>
        </w:tc>
        <w:tc>
          <w:tcPr>
            <w:tcW w:w="4253" w:type="dxa"/>
          </w:tcPr>
          <w:p w14:paraId="3271E64E" w14:textId="77777777" w:rsidR="009816EF" w:rsidRPr="001A0DCE" w:rsidRDefault="009816EF" w:rsidP="00301346">
            <w:pPr>
              <w:rPr>
                <w:rFonts w:ascii="Times New Roman" w:hAnsi="Times New Roman"/>
                <w:b/>
                <w:lang w:val="en-GB"/>
              </w:rPr>
            </w:pPr>
          </w:p>
        </w:tc>
        <w:tc>
          <w:tcPr>
            <w:tcW w:w="2835" w:type="dxa"/>
          </w:tcPr>
          <w:p w14:paraId="569CFE53" w14:textId="77777777" w:rsidR="009816EF" w:rsidRPr="001A0DCE" w:rsidRDefault="009816EF" w:rsidP="00301346">
            <w:pPr>
              <w:rPr>
                <w:rFonts w:ascii="Times New Roman" w:hAnsi="Times New Roman"/>
                <w:b/>
                <w:lang w:val="en-GB"/>
              </w:rPr>
            </w:pPr>
          </w:p>
        </w:tc>
        <w:tc>
          <w:tcPr>
            <w:tcW w:w="1984" w:type="dxa"/>
          </w:tcPr>
          <w:p w14:paraId="5FD594A3" w14:textId="77777777" w:rsidR="009816EF" w:rsidRPr="001A0DCE" w:rsidRDefault="009816EF" w:rsidP="0084014E">
            <w:pPr>
              <w:jc w:val="center"/>
              <w:rPr>
                <w:rFonts w:ascii="Times New Roman" w:hAnsi="Times New Roman"/>
                <w:b/>
                <w:lang w:val="en-GB"/>
              </w:rPr>
            </w:pPr>
          </w:p>
        </w:tc>
      </w:tr>
      <w:tr w:rsidR="009816EF" w:rsidRPr="001A0DCE" w14:paraId="66F6AA5D" w14:textId="77777777">
        <w:trPr>
          <w:cantSplit/>
        </w:trPr>
        <w:tc>
          <w:tcPr>
            <w:tcW w:w="1134" w:type="dxa"/>
          </w:tcPr>
          <w:p w14:paraId="5960C686" w14:textId="3E4AC998" w:rsidR="009816EF" w:rsidRPr="001A0DCE" w:rsidRDefault="009816EF" w:rsidP="00301346">
            <w:pPr>
              <w:rPr>
                <w:rFonts w:ascii="Times New Roman" w:hAnsi="Times New Roman"/>
                <w:b/>
                <w:lang w:val="en-GB"/>
              </w:rPr>
            </w:pPr>
            <w:r w:rsidRPr="001A0DCE">
              <w:rPr>
                <w:rFonts w:ascii="Times New Roman" w:hAnsi="Times New Roman"/>
                <w:b/>
                <w:lang w:val="en-GB"/>
              </w:rPr>
              <w:t>2.6</w:t>
            </w:r>
          </w:p>
        </w:tc>
        <w:tc>
          <w:tcPr>
            <w:tcW w:w="4678" w:type="dxa"/>
            <w:vAlign w:val="center"/>
          </w:tcPr>
          <w:p w14:paraId="47CEE72C" w14:textId="77777777" w:rsidR="009816EF" w:rsidRPr="001A0DCE" w:rsidRDefault="009816EF" w:rsidP="009816EF">
            <w:pPr>
              <w:jc w:val="both"/>
              <w:rPr>
                <w:rFonts w:ascii="Times New Roman" w:hAnsi="Times New Roman"/>
                <w:snapToGrid/>
                <w:lang w:val="en-US"/>
              </w:rPr>
            </w:pPr>
            <w:r w:rsidRPr="001A0DCE">
              <w:rPr>
                <w:rFonts w:ascii="Times New Roman" w:hAnsi="Times New Roman"/>
                <w:lang w:val="en-US"/>
              </w:rPr>
              <w:t>The text, emblems, and logos to be used will be discussed with the contractor by the Administration, and visual examples will be provided. These will be applied in the size and/or shape deemed appropriate by the Administration, and at the location it deems suitable.</w:t>
            </w:r>
          </w:p>
          <w:p w14:paraId="70ACE821" w14:textId="77777777" w:rsidR="009816EF" w:rsidRPr="001A0DCE" w:rsidRDefault="009816EF" w:rsidP="009816EF">
            <w:pPr>
              <w:jc w:val="both"/>
              <w:rPr>
                <w:rFonts w:ascii="Times New Roman" w:hAnsi="Times New Roman"/>
              </w:rPr>
            </w:pPr>
          </w:p>
        </w:tc>
        <w:tc>
          <w:tcPr>
            <w:tcW w:w="4253" w:type="dxa"/>
          </w:tcPr>
          <w:p w14:paraId="345237F2" w14:textId="77777777" w:rsidR="009816EF" w:rsidRPr="001A0DCE" w:rsidRDefault="009816EF" w:rsidP="00301346">
            <w:pPr>
              <w:rPr>
                <w:rFonts w:ascii="Times New Roman" w:hAnsi="Times New Roman"/>
                <w:b/>
                <w:lang w:val="en-GB"/>
              </w:rPr>
            </w:pPr>
          </w:p>
        </w:tc>
        <w:tc>
          <w:tcPr>
            <w:tcW w:w="2835" w:type="dxa"/>
          </w:tcPr>
          <w:p w14:paraId="5138FF6D" w14:textId="77777777" w:rsidR="009816EF" w:rsidRPr="001A0DCE" w:rsidRDefault="009816EF" w:rsidP="00301346">
            <w:pPr>
              <w:rPr>
                <w:rFonts w:ascii="Times New Roman" w:hAnsi="Times New Roman"/>
                <w:b/>
                <w:lang w:val="en-GB"/>
              </w:rPr>
            </w:pPr>
          </w:p>
        </w:tc>
        <w:tc>
          <w:tcPr>
            <w:tcW w:w="1984" w:type="dxa"/>
          </w:tcPr>
          <w:p w14:paraId="12ABE180" w14:textId="77777777" w:rsidR="009816EF" w:rsidRPr="001A0DCE" w:rsidRDefault="009816EF" w:rsidP="0084014E">
            <w:pPr>
              <w:jc w:val="center"/>
              <w:rPr>
                <w:rFonts w:ascii="Times New Roman" w:hAnsi="Times New Roman"/>
                <w:b/>
                <w:lang w:val="en-GB"/>
              </w:rPr>
            </w:pPr>
          </w:p>
        </w:tc>
      </w:tr>
      <w:tr w:rsidR="009816EF" w:rsidRPr="001A0DCE" w14:paraId="7F47C622" w14:textId="77777777">
        <w:trPr>
          <w:cantSplit/>
        </w:trPr>
        <w:tc>
          <w:tcPr>
            <w:tcW w:w="1134" w:type="dxa"/>
          </w:tcPr>
          <w:p w14:paraId="1FF29AD6" w14:textId="3560D73D" w:rsidR="009816EF" w:rsidRPr="001A0DCE" w:rsidRDefault="009816EF" w:rsidP="00301346">
            <w:pPr>
              <w:rPr>
                <w:rFonts w:ascii="Times New Roman" w:hAnsi="Times New Roman"/>
                <w:b/>
                <w:lang w:val="en-GB"/>
              </w:rPr>
            </w:pPr>
            <w:r w:rsidRPr="001A0DCE">
              <w:rPr>
                <w:rFonts w:ascii="Times New Roman" w:hAnsi="Times New Roman"/>
                <w:b/>
                <w:lang w:val="en-GB"/>
              </w:rPr>
              <w:t>3</w:t>
            </w:r>
          </w:p>
        </w:tc>
        <w:tc>
          <w:tcPr>
            <w:tcW w:w="4678" w:type="dxa"/>
            <w:vAlign w:val="center"/>
          </w:tcPr>
          <w:p w14:paraId="392AD08B" w14:textId="7D118E42" w:rsidR="009816EF" w:rsidRPr="001A0DCE" w:rsidRDefault="009816EF" w:rsidP="009816EF">
            <w:pPr>
              <w:jc w:val="both"/>
              <w:rPr>
                <w:rFonts w:ascii="Times New Roman" w:hAnsi="Times New Roman"/>
              </w:rPr>
            </w:pPr>
            <w:r w:rsidRPr="001A0DCE">
              <w:rPr>
                <w:rFonts w:ascii="Times New Roman" w:hAnsi="Times New Roman"/>
                <w:b/>
                <w:lang w:val="en-US"/>
              </w:rPr>
              <w:t>LONG-SLEEVED POLO COLLAR T-SHIRT</w:t>
            </w:r>
          </w:p>
        </w:tc>
        <w:tc>
          <w:tcPr>
            <w:tcW w:w="4253" w:type="dxa"/>
          </w:tcPr>
          <w:p w14:paraId="3A8F454E" w14:textId="77777777" w:rsidR="009816EF" w:rsidRPr="001A0DCE" w:rsidRDefault="009816EF" w:rsidP="00301346">
            <w:pPr>
              <w:rPr>
                <w:rFonts w:ascii="Times New Roman" w:hAnsi="Times New Roman"/>
                <w:b/>
                <w:lang w:val="en-GB"/>
              </w:rPr>
            </w:pPr>
          </w:p>
        </w:tc>
        <w:tc>
          <w:tcPr>
            <w:tcW w:w="2835" w:type="dxa"/>
          </w:tcPr>
          <w:p w14:paraId="25628EE3" w14:textId="77777777" w:rsidR="009816EF" w:rsidRPr="001A0DCE" w:rsidRDefault="009816EF" w:rsidP="00301346">
            <w:pPr>
              <w:rPr>
                <w:rFonts w:ascii="Times New Roman" w:hAnsi="Times New Roman"/>
                <w:b/>
                <w:lang w:val="en-GB"/>
              </w:rPr>
            </w:pPr>
          </w:p>
        </w:tc>
        <w:tc>
          <w:tcPr>
            <w:tcW w:w="1984" w:type="dxa"/>
          </w:tcPr>
          <w:p w14:paraId="5110743A" w14:textId="77777777" w:rsidR="009816EF" w:rsidRPr="001A0DCE" w:rsidRDefault="009816EF" w:rsidP="0084014E">
            <w:pPr>
              <w:jc w:val="center"/>
              <w:rPr>
                <w:rFonts w:ascii="Times New Roman" w:hAnsi="Times New Roman"/>
                <w:b/>
                <w:lang w:val="en-GB"/>
              </w:rPr>
            </w:pPr>
          </w:p>
        </w:tc>
      </w:tr>
      <w:tr w:rsidR="009816EF" w:rsidRPr="001A0DCE" w14:paraId="716A6D15" w14:textId="77777777">
        <w:trPr>
          <w:cantSplit/>
        </w:trPr>
        <w:tc>
          <w:tcPr>
            <w:tcW w:w="1134" w:type="dxa"/>
          </w:tcPr>
          <w:p w14:paraId="7F890A39" w14:textId="0617683A" w:rsidR="009816EF" w:rsidRPr="001A0DCE" w:rsidRDefault="009816EF" w:rsidP="009816EF">
            <w:pPr>
              <w:rPr>
                <w:rFonts w:ascii="Times New Roman" w:hAnsi="Times New Roman"/>
                <w:b/>
                <w:lang w:val="en-GB"/>
              </w:rPr>
            </w:pPr>
            <w:r w:rsidRPr="001A0DCE">
              <w:rPr>
                <w:rFonts w:ascii="Times New Roman" w:hAnsi="Times New Roman"/>
                <w:b/>
                <w:lang w:val="en-GB"/>
              </w:rPr>
              <w:t>3.1</w:t>
            </w:r>
          </w:p>
        </w:tc>
        <w:tc>
          <w:tcPr>
            <w:tcW w:w="4678" w:type="dxa"/>
            <w:vAlign w:val="center"/>
          </w:tcPr>
          <w:p w14:paraId="475A20EC" w14:textId="3F29B89D" w:rsidR="009816EF" w:rsidRPr="001A0DCE" w:rsidRDefault="009816EF" w:rsidP="009816EF">
            <w:pPr>
              <w:jc w:val="both"/>
              <w:rPr>
                <w:rFonts w:ascii="Times New Roman" w:hAnsi="Times New Roman"/>
              </w:rPr>
            </w:pPr>
            <w:r w:rsidRPr="001A0DCE">
              <w:rPr>
                <w:rFonts w:ascii="Times New Roman" w:hAnsi="Times New Roman"/>
                <w:lang w:val="en-US"/>
              </w:rPr>
              <w:t>The product must be manufactured from tightly woven Lacoste pique / single-needle thick pique fabric made from mercerized cotton or polyester/cotton blend yarn. A fabric color chart showing the main colors in which the product can be manufactured will be submitted in the tender, and the selection will be made by the Administration from the relevant chart; a sample of the finished product shall be requested if necessary.</w:t>
            </w:r>
          </w:p>
        </w:tc>
        <w:tc>
          <w:tcPr>
            <w:tcW w:w="4253" w:type="dxa"/>
          </w:tcPr>
          <w:p w14:paraId="67ADCD15" w14:textId="77777777" w:rsidR="009816EF" w:rsidRPr="001A0DCE" w:rsidRDefault="009816EF" w:rsidP="00301346">
            <w:pPr>
              <w:rPr>
                <w:rFonts w:ascii="Times New Roman" w:hAnsi="Times New Roman"/>
                <w:b/>
                <w:lang w:val="en-GB"/>
              </w:rPr>
            </w:pPr>
          </w:p>
        </w:tc>
        <w:tc>
          <w:tcPr>
            <w:tcW w:w="2835" w:type="dxa"/>
          </w:tcPr>
          <w:p w14:paraId="11A1862F" w14:textId="77777777" w:rsidR="009816EF" w:rsidRPr="001A0DCE" w:rsidRDefault="009816EF" w:rsidP="00301346">
            <w:pPr>
              <w:rPr>
                <w:rFonts w:ascii="Times New Roman" w:hAnsi="Times New Roman"/>
                <w:b/>
                <w:lang w:val="en-GB"/>
              </w:rPr>
            </w:pPr>
          </w:p>
        </w:tc>
        <w:tc>
          <w:tcPr>
            <w:tcW w:w="1984" w:type="dxa"/>
          </w:tcPr>
          <w:p w14:paraId="7CA56D98" w14:textId="77777777" w:rsidR="009816EF" w:rsidRPr="001A0DCE" w:rsidRDefault="009816EF" w:rsidP="0084014E">
            <w:pPr>
              <w:jc w:val="center"/>
              <w:rPr>
                <w:rFonts w:ascii="Times New Roman" w:hAnsi="Times New Roman"/>
                <w:b/>
                <w:lang w:val="en-GB"/>
              </w:rPr>
            </w:pPr>
          </w:p>
        </w:tc>
      </w:tr>
      <w:tr w:rsidR="009816EF" w:rsidRPr="001A0DCE" w14:paraId="1CFDE444" w14:textId="77777777">
        <w:trPr>
          <w:cantSplit/>
        </w:trPr>
        <w:tc>
          <w:tcPr>
            <w:tcW w:w="1134" w:type="dxa"/>
          </w:tcPr>
          <w:p w14:paraId="1AE7AB0E" w14:textId="790D5221" w:rsidR="009816EF" w:rsidRPr="001A0DCE" w:rsidRDefault="009816EF" w:rsidP="00301346">
            <w:pPr>
              <w:rPr>
                <w:rFonts w:ascii="Times New Roman" w:hAnsi="Times New Roman"/>
                <w:b/>
                <w:lang w:val="en-GB"/>
              </w:rPr>
            </w:pPr>
            <w:r w:rsidRPr="001A0DCE">
              <w:rPr>
                <w:rFonts w:ascii="Times New Roman" w:hAnsi="Times New Roman"/>
                <w:b/>
                <w:lang w:val="en-GB"/>
              </w:rPr>
              <w:t>3.2</w:t>
            </w:r>
          </w:p>
        </w:tc>
        <w:tc>
          <w:tcPr>
            <w:tcW w:w="4678" w:type="dxa"/>
            <w:vAlign w:val="center"/>
          </w:tcPr>
          <w:p w14:paraId="4499E545" w14:textId="6CB1EFB5" w:rsidR="009816EF" w:rsidRPr="001A0DCE" w:rsidRDefault="009816EF" w:rsidP="009816EF">
            <w:pPr>
              <w:jc w:val="both"/>
              <w:rPr>
                <w:rFonts w:ascii="Times New Roman" w:hAnsi="Times New Roman"/>
              </w:rPr>
            </w:pPr>
            <w:r w:rsidRPr="001A0DCE">
              <w:rPr>
                <w:rFonts w:ascii="Times New Roman" w:hAnsi="Times New Roman"/>
                <w:lang w:val="en-US"/>
              </w:rPr>
              <w:t>The fabric should be breathable and wick away sweat.</w:t>
            </w:r>
          </w:p>
        </w:tc>
        <w:tc>
          <w:tcPr>
            <w:tcW w:w="4253" w:type="dxa"/>
          </w:tcPr>
          <w:p w14:paraId="5EFD4FD9" w14:textId="77777777" w:rsidR="009816EF" w:rsidRPr="001A0DCE" w:rsidRDefault="009816EF" w:rsidP="00301346">
            <w:pPr>
              <w:rPr>
                <w:rFonts w:ascii="Times New Roman" w:hAnsi="Times New Roman"/>
                <w:b/>
                <w:lang w:val="en-GB"/>
              </w:rPr>
            </w:pPr>
          </w:p>
        </w:tc>
        <w:tc>
          <w:tcPr>
            <w:tcW w:w="2835" w:type="dxa"/>
          </w:tcPr>
          <w:p w14:paraId="36ED121F" w14:textId="77777777" w:rsidR="009816EF" w:rsidRPr="001A0DCE" w:rsidRDefault="009816EF" w:rsidP="00301346">
            <w:pPr>
              <w:rPr>
                <w:rFonts w:ascii="Times New Roman" w:hAnsi="Times New Roman"/>
                <w:b/>
                <w:lang w:val="en-GB"/>
              </w:rPr>
            </w:pPr>
          </w:p>
        </w:tc>
        <w:tc>
          <w:tcPr>
            <w:tcW w:w="1984" w:type="dxa"/>
          </w:tcPr>
          <w:p w14:paraId="3FDD0461" w14:textId="77777777" w:rsidR="009816EF" w:rsidRPr="001A0DCE" w:rsidRDefault="009816EF" w:rsidP="0084014E">
            <w:pPr>
              <w:jc w:val="center"/>
              <w:rPr>
                <w:rFonts w:ascii="Times New Roman" w:hAnsi="Times New Roman"/>
                <w:b/>
                <w:lang w:val="en-GB"/>
              </w:rPr>
            </w:pPr>
          </w:p>
        </w:tc>
      </w:tr>
      <w:tr w:rsidR="009816EF" w:rsidRPr="001A0DCE" w14:paraId="0B056463" w14:textId="77777777">
        <w:trPr>
          <w:cantSplit/>
        </w:trPr>
        <w:tc>
          <w:tcPr>
            <w:tcW w:w="1134" w:type="dxa"/>
          </w:tcPr>
          <w:p w14:paraId="532AD52D" w14:textId="789AB821" w:rsidR="009816EF" w:rsidRPr="001A0DCE" w:rsidRDefault="009816EF" w:rsidP="009816EF">
            <w:pPr>
              <w:rPr>
                <w:rFonts w:ascii="Times New Roman" w:hAnsi="Times New Roman"/>
                <w:b/>
                <w:lang w:val="en-GB"/>
              </w:rPr>
            </w:pPr>
            <w:r w:rsidRPr="001A0DCE">
              <w:rPr>
                <w:rFonts w:ascii="Times New Roman" w:hAnsi="Times New Roman"/>
                <w:b/>
                <w:lang w:val="en-GB"/>
              </w:rPr>
              <w:lastRenderedPageBreak/>
              <w:t>3.3</w:t>
            </w:r>
          </w:p>
        </w:tc>
        <w:tc>
          <w:tcPr>
            <w:tcW w:w="4678" w:type="dxa"/>
            <w:vAlign w:val="center"/>
          </w:tcPr>
          <w:p w14:paraId="2D40FC56" w14:textId="2BB9F545" w:rsidR="009816EF" w:rsidRPr="001A0DCE" w:rsidRDefault="009816EF" w:rsidP="009816EF">
            <w:pPr>
              <w:jc w:val="both"/>
              <w:rPr>
                <w:rFonts w:ascii="Times New Roman" w:hAnsi="Times New Roman"/>
                <w:snapToGrid/>
                <w:lang w:val="en-US"/>
              </w:rPr>
            </w:pPr>
            <w:r w:rsidRPr="001A0DCE">
              <w:rPr>
                <w:rFonts w:ascii="Times New Roman" w:hAnsi="Times New Roman"/>
                <w:lang w:val="en-US"/>
              </w:rPr>
              <w:t xml:space="preserve">The collar will be foldable and, as mentioned in the previous section, will be black. It will open and close with two buttons, allowing for easy putting on and taking off from the neck area. </w:t>
            </w:r>
          </w:p>
        </w:tc>
        <w:tc>
          <w:tcPr>
            <w:tcW w:w="4253" w:type="dxa"/>
          </w:tcPr>
          <w:p w14:paraId="311D32AE" w14:textId="77777777" w:rsidR="009816EF" w:rsidRPr="001A0DCE" w:rsidRDefault="009816EF" w:rsidP="00301346">
            <w:pPr>
              <w:rPr>
                <w:rFonts w:ascii="Times New Roman" w:hAnsi="Times New Roman"/>
                <w:b/>
                <w:lang w:val="en-GB"/>
              </w:rPr>
            </w:pPr>
          </w:p>
        </w:tc>
        <w:tc>
          <w:tcPr>
            <w:tcW w:w="2835" w:type="dxa"/>
          </w:tcPr>
          <w:p w14:paraId="482E02F8" w14:textId="77777777" w:rsidR="009816EF" w:rsidRPr="001A0DCE" w:rsidRDefault="009816EF" w:rsidP="00301346">
            <w:pPr>
              <w:rPr>
                <w:rFonts w:ascii="Times New Roman" w:hAnsi="Times New Roman"/>
                <w:b/>
                <w:lang w:val="en-GB"/>
              </w:rPr>
            </w:pPr>
          </w:p>
        </w:tc>
        <w:tc>
          <w:tcPr>
            <w:tcW w:w="1984" w:type="dxa"/>
          </w:tcPr>
          <w:p w14:paraId="2834C20E" w14:textId="77777777" w:rsidR="009816EF" w:rsidRPr="001A0DCE" w:rsidRDefault="009816EF" w:rsidP="0084014E">
            <w:pPr>
              <w:jc w:val="center"/>
              <w:rPr>
                <w:rFonts w:ascii="Times New Roman" w:hAnsi="Times New Roman"/>
                <w:b/>
                <w:lang w:val="en-GB"/>
              </w:rPr>
            </w:pPr>
          </w:p>
        </w:tc>
      </w:tr>
      <w:tr w:rsidR="009816EF" w:rsidRPr="001A0DCE" w14:paraId="4BBEA9C8" w14:textId="77777777">
        <w:trPr>
          <w:cantSplit/>
        </w:trPr>
        <w:tc>
          <w:tcPr>
            <w:tcW w:w="1134" w:type="dxa"/>
          </w:tcPr>
          <w:p w14:paraId="68E8E083" w14:textId="5671A2FB" w:rsidR="009816EF" w:rsidRPr="001A0DCE" w:rsidRDefault="009816EF" w:rsidP="00301346">
            <w:pPr>
              <w:rPr>
                <w:rFonts w:ascii="Times New Roman" w:hAnsi="Times New Roman"/>
                <w:b/>
                <w:lang w:val="en-GB"/>
              </w:rPr>
            </w:pPr>
            <w:r w:rsidRPr="001A0DCE">
              <w:rPr>
                <w:rFonts w:ascii="Times New Roman" w:hAnsi="Times New Roman"/>
                <w:b/>
                <w:lang w:val="en-GB"/>
              </w:rPr>
              <w:t>3.4</w:t>
            </w:r>
          </w:p>
        </w:tc>
        <w:tc>
          <w:tcPr>
            <w:tcW w:w="4678" w:type="dxa"/>
            <w:vAlign w:val="center"/>
          </w:tcPr>
          <w:p w14:paraId="48F9E46C" w14:textId="026F9585" w:rsidR="009816EF" w:rsidRPr="001A0DCE" w:rsidRDefault="009816EF" w:rsidP="009816EF">
            <w:pPr>
              <w:jc w:val="both"/>
              <w:rPr>
                <w:rFonts w:ascii="Times New Roman" w:hAnsi="Times New Roman"/>
              </w:rPr>
            </w:pPr>
            <w:r w:rsidRPr="001A0DCE">
              <w:rPr>
                <w:rFonts w:ascii="Times New Roman" w:hAnsi="Times New Roman"/>
                <w:lang w:val="en-US"/>
              </w:rPr>
              <w:t>It will be manufactured with long sleeves according to Turkish standard sizes.</w:t>
            </w:r>
          </w:p>
        </w:tc>
        <w:tc>
          <w:tcPr>
            <w:tcW w:w="4253" w:type="dxa"/>
          </w:tcPr>
          <w:p w14:paraId="35BCCD1D" w14:textId="77777777" w:rsidR="009816EF" w:rsidRPr="001A0DCE" w:rsidRDefault="009816EF" w:rsidP="00301346">
            <w:pPr>
              <w:rPr>
                <w:rFonts w:ascii="Times New Roman" w:hAnsi="Times New Roman"/>
                <w:b/>
                <w:lang w:val="en-GB"/>
              </w:rPr>
            </w:pPr>
          </w:p>
        </w:tc>
        <w:tc>
          <w:tcPr>
            <w:tcW w:w="2835" w:type="dxa"/>
          </w:tcPr>
          <w:p w14:paraId="2715AF1F" w14:textId="77777777" w:rsidR="009816EF" w:rsidRPr="001A0DCE" w:rsidRDefault="009816EF" w:rsidP="00301346">
            <w:pPr>
              <w:rPr>
                <w:rFonts w:ascii="Times New Roman" w:hAnsi="Times New Roman"/>
                <w:b/>
                <w:lang w:val="en-GB"/>
              </w:rPr>
            </w:pPr>
          </w:p>
        </w:tc>
        <w:tc>
          <w:tcPr>
            <w:tcW w:w="1984" w:type="dxa"/>
          </w:tcPr>
          <w:p w14:paraId="05EC0D16" w14:textId="77777777" w:rsidR="009816EF" w:rsidRPr="001A0DCE" w:rsidRDefault="009816EF" w:rsidP="0084014E">
            <w:pPr>
              <w:jc w:val="center"/>
              <w:rPr>
                <w:rFonts w:ascii="Times New Roman" w:hAnsi="Times New Roman"/>
                <w:b/>
                <w:lang w:val="en-GB"/>
              </w:rPr>
            </w:pPr>
          </w:p>
        </w:tc>
      </w:tr>
      <w:tr w:rsidR="009816EF" w:rsidRPr="001A0DCE" w14:paraId="4515BDE5" w14:textId="77777777">
        <w:trPr>
          <w:cantSplit/>
        </w:trPr>
        <w:tc>
          <w:tcPr>
            <w:tcW w:w="1134" w:type="dxa"/>
          </w:tcPr>
          <w:p w14:paraId="6C843E9C" w14:textId="453B612B" w:rsidR="009816EF" w:rsidRPr="001A0DCE" w:rsidRDefault="009816EF" w:rsidP="00301346">
            <w:pPr>
              <w:rPr>
                <w:rFonts w:ascii="Times New Roman" w:hAnsi="Times New Roman"/>
                <w:b/>
                <w:lang w:val="en-GB"/>
              </w:rPr>
            </w:pPr>
            <w:r w:rsidRPr="001A0DCE">
              <w:rPr>
                <w:rFonts w:ascii="Times New Roman" w:hAnsi="Times New Roman"/>
                <w:b/>
                <w:lang w:val="en-GB"/>
              </w:rPr>
              <w:t>3.5</w:t>
            </w:r>
          </w:p>
        </w:tc>
        <w:tc>
          <w:tcPr>
            <w:tcW w:w="4678" w:type="dxa"/>
            <w:vAlign w:val="center"/>
          </w:tcPr>
          <w:p w14:paraId="2862E886" w14:textId="17C200CD" w:rsidR="009816EF" w:rsidRPr="001A0DCE" w:rsidRDefault="009816EF" w:rsidP="009816EF">
            <w:pPr>
              <w:jc w:val="both"/>
              <w:rPr>
                <w:rFonts w:ascii="Times New Roman" w:hAnsi="Times New Roman"/>
              </w:rPr>
            </w:pPr>
            <w:r w:rsidRPr="001A0DCE">
              <w:rPr>
                <w:rFonts w:ascii="Times New Roman" w:hAnsi="Times New Roman"/>
                <w:lang w:val="en-US"/>
              </w:rPr>
              <w:t>The logo, as specified by management, will be embroidered or attached with Velcro to the left front of the chest</w:t>
            </w:r>
          </w:p>
        </w:tc>
        <w:tc>
          <w:tcPr>
            <w:tcW w:w="4253" w:type="dxa"/>
          </w:tcPr>
          <w:p w14:paraId="757F2E46" w14:textId="77777777" w:rsidR="009816EF" w:rsidRPr="001A0DCE" w:rsidRDefault="009816EF" w:rsidP="00301346">
            <w:pPr>
              <w:rPr>
                <w:rFonts w:ascii="Times New Roman" w:hAnsi="Times New Roman"/>
                <w:b/>
                <w:lang w:val="en-GB"/>
              </w:rPr>
            </w:pPr>
          </w:p>
        </w:tc>
        <w:tc>
          <w:tcPr>
            <w:tcW w:w="2835" w:type="dxa"/>
          </w:tcPr>
          <w:p w14:paraId="2B1F2C37" w14:textId="77777777" w:rsidR="009816EF" w:rsidRPr="001A0DCE" w:rsidRDefault="009816EF" w:rsidP="00301346">
            <w:pPr>
              <w:rPr>
                <w:rFonts w:ascii="Times New Roman" w:hAnsi="Times New Roman"/>
                <w:b/>
                <w:lang w:val="en-GB"/>
              </w:rPr>
            </w:pPr>
          </w:p>
        </w:tc>
        <w:tc>
          <w:tcPr>
            <w:tcW w:w="1984" w:type="dxa"/>
          </w:tcPr>
          <w:p w14:paraId="65F00C53" w14:textId="77777777" w:rsidR="009816EF" w:rsidRPr="001A0DCE" w:rsidRDefault="009816EF" w:rsidP="0084014E">
            <w:pPr>
              <w:jc w:val="center"/>
              <w:rPr>
                <w:rFonts w:ascii="Times New Roman" w:hAnsi="Times New Roman"/>
                <w:b/>
                <w:lang w:val="en-GB"/>
              </w:rPr>
            </w:pPr>
          </w:p>
        </w:tc>
      </w:tr>
      <w:tr w:rsidR="009816EF" w:rsidRPr="001A0DCE" w14:paraId="05A5CF11" w14:textId="77777777">
        <w:trPr>
          <w:cantSplit/>
        </w:trPr>
        <w:tc>
          <w:tcPr>
            <w:tcW w:w="1134" w:type="dxa"/>
          </w:tcPr>
          <w:p w14:paraId="6E22C9B0" w14:textId="5C3CFDFB" w:rsidR="009816EF" w:rsidRPr="001A0DCE" w:rsidRDefault="009816EF" w:rsidP="00301346">
            <w:pPr>
              <w:rPr>
                <w:rFonts w:ascii="Times New Roman" w:hAnsi="Times New Roman"/>
                <w:b/>
                <w:lang w:val="en-GB"/>
              </w:rPr>
            </w:pPr>
            <w:r w:rsidRPr="001A0DCE">
              <w:rPr>
                <w:rFonts w:ascii="Times New Roman" w:hAnsi="Times New Roman"/>
                <w:b/>
                <w:lang w:val="en-GB"/>
              </w:rPr>
              <w:t>3.6</w:t>
            </w:r>
          </w:p>
        </w:tc>
        <w:tc>
          <w:tcPr>
            <w:tcW w:w="4678" w:type="dxa"/>
            <w:vAlign w:val="center"/>
          </w:tcPr>
          <w:p w14:paraId="47A05A6D" w14:textId="463EF798" w:rsidR="009816EF" w:rsidRPr="001A0DCE" w:rsidRDefault="009816EF" w:rsidP="009816EF">
            <w:pPr>
              <w:jc w:val="both"/>
              <w:rPr>
                <w:rFonts w:ascii="Times New Roman" w:hAnsi="Times New Roman"/>
              </w:rPr>
            </w:pPr>
            <w:r w:rsidRPr="001A0DCE">
              <w:rPr>
                <w:rFonts w:ascii="Times New Roman" w:hAnsi="Times New Roman"/>
                <w:lang w:val="en-US"/>
              </w:rPr>
              <w:t>The text, emblems, and logos to be used will be discussed with the contractor by the Administration, and visual examples will be provided. These will be applied in the size and/or shape deemed appropriate by the Administration, and at the location it deems suitable.</w:t>
            </w:r>
          </w:p>
        </w:tc>
        <w:tc>
          <w:tcPr>
            <w:tcW w:w="4253" w:type="dxa"/>
          </w:tcPr>
          <w:p w14:paraId="6DB9DA3E" w14:textId="77777777" w:rsidR="009816EF" w:rsidRPr="001A0DCE" w:rsidRDefault="009816EF" w:rsidP="00301346">
            <w:pPr>
              <w:rPr>
                <w:rFonts w:ascii="Times New Roman" w:hAnsi="Times New Roman"/>
                <w:b/>
                <w:lang w:val="en-GB"/>
              </w:rPr>
            </w:pPr>
          </w:p>
        </w:tc>
        <w:tc>
          <w:tcPr>
            <w:tcW w:w="2835" w:type="dxa"/>
          </w:tcPr>
          <w:p w14:paraId="0DF663C7" w14:textId="77777777" w:rsidR="009816EF" w:rsidRPr="001A0DCE" w:rsidRDefault="009816EF" w:rsidP="00301346">
            <w:pPr>
              <w:rPr>
                <w:rFonts w:ascii="Times New Roman" w:hAnsi="Times New Roman"/>
                <w:b/>
                <w:lang w:val="en-GB"/>
              </w:rPr>
            </w:pPr>
          </w:p>
        </w:tc>
        <w:tc>
          <w:tcPr>
            <w:tcW w:w="1984" w:type="dxa"/>
          </w:tcPr>
          <w:p w14:paraId="405E8875" w14:textId="77777777" w:rsidR="009816EF" w:rsidRPr="001A0DCE" w:rsidRDefault="009816EF" w:rsidP="0084014E">
            <w:pPr>
              <w:jc w:val="center"/>
              <w:rPr>
                <w:rFonts w:ascii="Times New Roman" w:hAnsi="Times New Roman"/>
                <w:b/>
                <w:lang w:val="en-GB"/>
              </w:rPr>
            </w:pPr>
          </w:p>
        </w:tc>
      </w:tr>
      <w:tr w:rsidR="009816EF" w:rsidRPr="001A0DCE" w14:paraId="6584FE75" w14:textId="77777777">
        <w:trPr>
          <w:cantSplit/>
        </w:trPr>
        <w:tc>
          <w:tcPr>
            <w:tcW w:w="1134" w:type="dxa"/>
          </w:tcPr>
          <w:p w14:paraId="45057B7E" w14:textId="10DAE847" w:rsidR="009816EF" w:rsidRPr="001A0DCE" w:rsidRDefault="009816EF" w:rsidP="00301346">
            <w:pPr>
              <w:rPr>
                <w:rFonts w:ascii="Times New Roman" w:hAnsi="Times New Roman"/>
                <w:b/>
                <w:lang w:val="en-GB"/>
              </w:rPr>
            </w:pPr>
            <w:r w:rsidRPr="001A0DCE">
              <w:rPr>
                <w:rFonts w:ascii="Times New Roman" w:hAnsi="Times New Roman"/>
                <w:b/>
                <w:lang w:val="en-GB"/>
              </w:rPr>
              <w:t>4</w:t>
            </w:r>
          </w:p>
        </w:tc>
        <w:tc>
          <w:tcPr>
            <w:tcW w:w="4678" w:type="dxa"/>
            <w:vAlign w:val="center"/>
          </w:tcPr>
          <w:p w14:paraId="7E5F7313" w14:textId="1C78CD52" w:rsidR="009816EF" w:rsidRPr="001A0DCE" w:rsidRDefault="001A0DCE" w:rsidP="009816EF">
            <w:pPr>
              <w:jc w:val="both"/>
              <w:rPr>
                <w:rFonts w:ascii="Times New Roman" w:hAnsi="Times New Roman"/>
              </w:rPr>
            </w:pPr>
            <w:r w:rsidRPr="001A0DCE">
              <w:rPr>
                <w:rFonts w:ascii="Times New Roman" w:hAnsi="Times New Roman"/>
                <w:b/>
                <w:lang w:val="en-US"/>
              </w:rPr>
              <w:t>HOODED VEST</w:t>
            </w:r>
          </w:p>
        </w:tc>
        <w:tc>
          <w:tcPr>
            <w:tcW w:w="4253" w:type="dxa"/>
          </w:tcPr>
          <w:p w14:paraId="2ECEAC18" w14:textId="77777777" w:rsidR="009816EF" w:rsidRPr="001A0DCE" w:rsidRDefault="009816EF" w:rsidP="00301346">
            <w:pPr>
              <w:rPr>
                <w:rFonts w:ascii="Times New Roman" w:hAnsi="Times New Roman"/>
                <w:b/>
                <w:lang w:val="en-GB"/>
              </w:rPr>
            </w:pPr>
          </w:p>
        </w:tc>
        <w:tc>
          <w:tcPr>
            <w:tcW w:w="2835" w:type="dxa"/>
          </w:tcPr>
          <w:p w14:paraId="49ACE8DD" w14:textId="77777777" w:rsidR="009816EF" w:rsidRPr="001A0DCE" w:rsidRDefault="009816EF" w:rsidP="00301346">
            <w:pPr>
              <w:rPr>
                <w:rFonts w:ascii="Times New Roman" w:hAnsi="Times New Roman"/>
                <w:b/>
                <w:lang w:val="en-GB"/>
              </w:rPr>
            </w:pPr>
          </w:p>
        </w:tc>
        <w:tc>
          <w:tcPr>
            <w:tcW w:w="1984" w:type="dxa"/>
          </w:tcPr>
          <w:p w14:paraId="096E3F74" w14:textId="77777777" w:rsidR="009816EF" w:rsidRPr="001A0DCE" w:rsidRDefault="009816EF" w:rsidP="0084014E">
            <w:pPr>
              <w:jc w:val="center"/>
              <w:rPr>
                <w:rFonts w:ascii="Times New Roman" w:hAnsi="Times New Roman"/>
                <w:b/>
                <w:lang w:val="en-GB"/>
              </w:rPr>
            </w:pPr>
          </w:p>
        </w:tc>
      </w:tr>
      <w:tr w:rsidR="001A0DCE" w:rsidRPr="001A0DCE" w14:paraId="7BDF8345" w14:textId="77777777">
        <w:trPr>
          <w:cantSplit/>
        </w:trPr>
        <w:tc>
          <w:tcPr>
            <w:tcW w:w="1134" w:type="dxa"/>
          </w:tcPr>
          <w:p w14:paraId="07191D2F" w14:textId="2F5981A9" w:rsidR="001A0DCE" w:rsidRPr="001A0DCE" w:rsidRDefault="001A0DCE" w:rsidP="00301346">
            <w:pPr>
              <w:rPr>
                <w:rFonts w:ascii="Times New Roman" w:hAnsi="Times New Roman"/>
                <w:b/>
                <w:lang w:val="en-GB"/>
              </w:rPr>
            </w:pPr>
            <w:r w:rsidRPr="001A0DCE">
              <w:rPr>
                <w:rFonts w:ascii="Times New Roman" w:hAnsi="Times New Roman"/>
                <w:b/>
                <w:lang w:val="en-GB"/>
              </w:rPr>
              <w:t>4.1</w:t>
            </w:r>
          </w:p>
        </w:tc>
        <w:tc>
          <w:tcPr>
            <w:tcW w:w="4678" w:type="dxa"/>
            <w:vAlign w:val="center"/>
          </w:tcPr>
          <w:p w14:paraId="6981386A" w14:textId="4DD09A43" w:rsidR="001A0DCE" w:rsidRPr="001A0DCE" w:rsidRDefault="001A0DCE" w:rsidP="009816EF">
            <w:pPr>
              <w:jc w:val="both"/>
              <w:rPr>
                <w:rFonts w:ascii="Times New Roman" w:hAnsi="Times New Roman"/>
              </w:rPr>
            </w:pPr>
            <w:r w:rsidRPr="001A0DCE">
              <w:rPr>
                <w:rFonts w:ascii="Times New Roman" w:hAnsi="Times New Roman"/>
                <w:lang w:val="en-US"/>
              </w:rPr>
              <w:t>The tender will include a</w:t>
            </w:r>
            <w:r w:rsidRPr="001A0DCE">
              <w:rPr>
                <w:rFonts w:ascii="Times New Roman" w:hAnsi="Times New Roman"/>
                <w:lang w:val="en-US"/>
              </w:rPr>
              <w:t xml:space="preserve"> fabric color chart containing </w:t>
            </w:r>
            <w:r w:rsidRPr="001A0DCE">
              <w:rPr>
                <w:rFonts w:ascii="Times New Roman" w:hAnsi="Times New Roman"/>
                <w:lang w:val="en-US"/>
              </w:rPr>
              <w:t>Pantone colors suitable for the production of the product (with characteristics that will ensure easy visibility in the field), and the Administration shall make the selection from this chart; a sample of the finished product will be requested if necessary</w:t>
            </w:r>
          </w:p>
        </w:tc>
        <w:tc>
          <w:tcPr>
            <w:tcW w:w="4253" w:type="dxa"/>
          </w:tcPr>
          <w:p w14:paraId="1D5E1805" w14:textId="77777777" w:rsidR="001A0DCE" w:rsidRPr="001A0DCE" w:rsidRDefault="001A0DCE" w:rsidP="00301346">
            <w:pPr>
              <w:rPr>
                <w:rFonts w:ascii="Times New Roman" w:hAnsi="Times New Roman"/>
                <w:b/>
                <w:lang w:val="en-GB"/>
              </w:rPr>
            </w:pPr>
          </w:p>
        </w:tc>
        <w:tc>
          <w:tcPr>
            <w:tcW w:w="2835" w:type="dxa"/>
          </w:tcPr>
          <w:p w14:paraId="3DCC45AB" w14:textId="77777777" w:rsidR="001A0DCE" w:rsidRPr="001A0DCE" w:rsidRDefault="001A0DCE" w:rsidP="00301346">
            <w:pPr>
              <w:rPr>
                <w:rFonts w:ascii="Times New Roman" w:hAnsi="Times New Roman"/>
                <w:b/>
                <w:lang w:val="en-GB"/>
              </w:rPr>
            </w:pPr>
          </w:p>
        </w:tc>
        <w:tc>
          <w:tcPr>
            <w:tcW w:w="1984" w:type="dxa"/>
          </w:tcPr>
          <w:p w14:paraId="60998065" w14:textId="77777777" w:rsidR="001A0DCE" w:rsidRPr="001A0DCE" w:rsidRDefault="001A0DCE" w:rsidP="0084014E">
            <w:pPr>
              <w:jc w:val="center"/>
              <w:rPr>
                <w:rFonts w:ascii="Times New Roman" w:hAnsi="Times New Roman"/>
                <w:b/>
                <w:lang w:val="en-GB"/>
              </w:rPr>
            </w:pPr>
          </w:p>
        </w:tc>
      </w:tr>
      <w:tr w:rsidR="001A0DCE" w:rsidRPr="001A0DCE" w14:paraId="16797732" w14:textId="77777777">
        <w:trPr>
          <w:cantSplit/>
        </w:trPr>
        <w:tc>
          <w:tcPr>
            <w:tcW w:w="1134" w:type="dxa"/>
          </w:tcPr>
          <w:p w14:paraId="32DEF6F6" w14:textId="1361ED83" w:rsidR="001A0DCE" w:rsidRPr="001A0DCE" w:rsidRDefault="001A0DCE" w:rsidP="00301346">
            <w:pPr>
              <w:rPr>
                <w:rFonts w:ascii="Times New Roman" w:hAnsi="Times New Roman"/>
                <w:b/>
                <w:lang w:val="en-GB"/>
              </w:rPr>
            </w:pPr>
            <w:r w:rsidRPr="001A0DCE">
              <w:rPr>
                <w:rFonts w:ascii="Times New Roman" w:hAnsi="Times New Roman"/>
                <w:b/>
                <w:lang w:val="en-GB"/>
              </w:rPr>
              <w:t>4.2</w:t>
            </w:r>
          </w:p>
        </w:tc>
        <w:tc>
          <w:tcPr>
            <w:tcW w:w="4678" w:type="dxa"/>
            <w:vAlign w:val="center"/>
          </w:tcPr>
          <w:p w14:paraId="2EB4FBE2" w14:textId="4BBB8F8C" w:rsidR="001A0DCE" w:rsidRPr="001A0DCE" w:rsidRDefault="001A0DCE" w:rsidP="009816EF">
            <w:pPr>
              <w:jc w:val="both"/>
              <w:rPr>
                <w:rFonts w:ascii="Times New Roman" w:hAnsi="Times New Roman"/>
              </w:rPr>
            </w:pPr>
            <w:r w:rsidRPr="001A0DCE">
              <w:rPr>
                <w:rFonts w:ascii="Times New Roman" w:hAnsi="Times New Roman"/>
                <w:lang w:val="en-US"/>
              </w:rPr>
              <w:t>The material shall be made of thin softshell fabric</w:t>
            </w:r>
          </w:p>
        </w:tc>
        <w:tc>
          <w:tcPr>
            <w:tcW w:w="4253" w:type="dxa"/>
          </w:tcPr>
          <w:p w14:paraId="702FCFA3" w14:textId="77777777" w:rsidR="001A0DCE" w:rsidRPr="001A0DCE" w:rsidRDefault="001A0DCE" w:rsidP="00301346">
            <w:pPr>
              <w:rPr>
                <w:rFonts w:ascii="Times New Roman" w:hAnsi="Times New Roman"/>
                <w:b/>
                <w:lang w:val="en-GB"/>
              </w:rPr>
            </w:pPr>
          </w:p>
        </w:tc>
        <w:tc>
          <w:tcPr>
            <w:tcW w:w="2835" w:type="dxa"/>
          </w:tcPr>
          <w:p w14:paraId="753D8571" w14:textId="77777777" w:rsidR="001A0DCE" w:rsidRPr="001A0DCE" w:rsidRDefault="001A0DCE" w:rsidP="00301346">
            <w:pPr>
              <w:rPr>
                <w:rFonts w:ascii="Times New Roman" w:hAnsi="Times New Roman"/>
                <w:b/>
                <w:lang w:val="en-GB"/>
              </w:rPr>
            </w:pPr>
          </w:p>
        </w:tc>
        <w:tc>
          <w:tcPr>
            <w:tcW w:w="1984" w:type="dxa"/>
          </w:tcPr>
          <w:p w14:paraId="5435292D" w14:textId="77777777" w:rsidR="001A0DCE" w:rsidRPr="001A0DCE" w:rsidRDefault="001A0DCE" w:rsidP="0084014E">
            <w:pPr>
              <w:jc w:val="center"/>
              <w:rPr>
                <w:rFonts w:ascii="Times New Roman" w:hAnsi="Times New Roman"/>
                <w:b/>
                <w:lang w:val="en-GB"/>
              </w:rPr>
            </w:pPr>
          </w:p>
        </w:tc>
      </w:tr>
      <w:tr w:rsidR="001A0DCE" w:rsidRPr="001A0DCE" w14:paraId="0B6447F2" w14:textId="77777777">
        <w:trPr>
          <w:cantSplit/>
        </w:trPr>
        <w:tc>
          <w:tcPr>
            <w:tcW w:w="1134" w:type="dxa"/>
          </w:tcPr>
          <w:p w14:paraId="336ABE0C" w14:textId="064D77CE" w:rsidR="001A0DCE" w:rsidRPr="001A0DCE" w:rsidRDefault="001A0DCE" w:rsidP="00301346">
            <w:pPr>
              <w:rPr>
                <w:rFonts w:ascii="Times New Roman" w:hAnsi="Times New Roman"/>
                <w:b/>
                <w:lang w:val="en-GB"/>
              </w:rPr>
            </w:pPr>
            <w:r w:rsidRPr="001A0DCE">
              <w:rPr>
                <w:rFonts w:ascii="Times New Roman" w:hAnsi="Times New Roman"/>
                <w:b/>
                <w:lang w:val="en-GB"/>
              </w:rPr>
              <w:t>4.3</w:t>
            </w:r>
          </w:p>
        </w:tc>
        <w:tc>
          <w:tcPr>
            <w:tcW w:w="4678" w:type="dxa"/>
            <w:vAlign w:val="center"/>
          </w:tcPr>
          <w:p w14:paraId="21099B44" w14:textId="6BD6BB2C" w:rsidR="001A0DCE" w:rsidRPr="001A0DCE" w:rsidRDefault="001A0DCE" w:rsidP="009816EF">
            <w:pPr>
              <w:jc w:val="both"/>
              <w:rPr>
                <w:rFonts w:ascii="Times New Roman" w:hAnsi="Times New Roman"/>
              </w:rPr>
            </w:pPr>
            <w:r w:rsidRPr="001A0DCE">
              <w:rPr>
                <w:rFonts w:ascii="Times New Roman" w:hAnsi="Times New Roman"/>
                <w:lang w:val="en-US"/>
              </w:rPr>
              <w:t>The color should not fade. It should not cause sweating and should be suitable for seasonal use</w:t>
            </w:r>
          </w:p>
        </w:tc>
        <w:tc>
          <w:tcPr>
            <w:tcW w:w="4253" w:type="dxa"/>
          </w:tcPr>
          <w:p w14:paraId="08964F6E" w14:textId="77777777" w:rsidR="001A0DCE" w:rsidRPr="001A0DCE" w:rsidRDefault="001A0DCE" w:rsidP="00301346">
            <w:pPr>
              <w:rPr>
                <w:rFonts w:ascii="Times New Roman" w:hAnsi="Times New Roman"/>
                <w:b/>
                <w:lang w:val="en-GB"/>
              </w:rPr>
            </w:pPr>
          </w:p>
        </w:tc>
        <w:tc>
          <w:tcPr>
            <w:tcW w:w="2835" w:type="dxa"/>
          </w:tcPr>
          <w:p w14:paraId="0971ECA1" w14:textId="77777777" w:rsidR="001A0DCE" w:rsidRPr="001A0DCE" w:rsidRDefault="001A0DCE" w:rsidP="00301346">
            <w:pPr>
              <w:rPr>
                <w:rFonts w:ascii="Times New Roman" w:hAnsi="Times New Roman"/>
                <w:b/>
                <w:lang w:val="en-GB"/>
              </w:rPr>
            </w:pPr>
          </w:p>
        </w:tc>
        <w:tc>
          <w:tcPr>
            <w:tcW w:w="1984" w:type="dxa"/>
          </w:tcPr>
          <w:p w14:paraId="728FA2C5" w14:textId="77777777" w:rsidR="001A0DCE" w:rsidRPr="001A0DCE" w:rsidRDefault="001A0DCE" w:rsidP="0084014E">
            <w:pPr>
              <w:jc w:val="center"/>
              <w:rPr>
                <w:rFonts w:ascii="Times New Roman" w:hAnsi="Times New Roman"/>
                <w:b/>
                <w:lang w:val="en-GB"/>
              </w:rPr>
            </w:pPr>
          </w:p>
        </w:tc>
      </w:tr>
      <w:tr w:rsidR="001A0DCE" w:rsidRPr="001A0DCE" w14:paraId="18D61ECA" w14:textId="77777777">
        <w:trPr>
          <w:cantSplit/>
        </w:trPr>
        <w:tc>
          <w:tcPr>
            <w:tcW w:w="1134" w:type="dxa"/>
          </w:tcPr>
          <w:p w14:paraId="738A79AE" w14:textId="657C4D31" w:rsidR="001A0DCE" w:rsidRPr="001A0DCE" w:rsidRDefault="001A0DCE" w:rsidP="00301346">
            <w:pPr>
              <w:rPr>
                <w:rFonts w:ascii="Times New Roman" w:hAnsi="Times New Roman"/>
                <w:b/>
                <w:lang w:val="en-GB"/>
              </w:rPr>
            </w:pPr>
            <w:r w:rsidRPr="001A0DCE">
              <w:rPr>
                <w:rFonts w:ascii="Times New Roman" w:hAnsi="Times New Roman"/>
                <w:b/>
                <w:lang w:val="en-GB"/>
              </w:rPr>
              <w:t>4.4</w:t>
            </w:r>
          </w:p>
        </w:tc>
        <w:tc>
          <w:tcPr>
            <w:tcW w:w="4678" w:type="dxa"/>
            <w:vAlign w:val="center"/>
          </w:tcPr>
          <w:p w14:paraId="226AFBAD" w14:textId="632CCF25" w:rsidR="001A0DCE" w:rsidRPr="001A0DCE" w:rsidRDefault="001A0DCE" w:rsidP="009816EF">
            <w:pPr>
              <w:jc w:val="both"/>
              <w:rPr>
                <w:rFonts w:ascii="Times New Roman" w:hAnsi="Times New Roman"/>
                <w:snapToGrid/>
                <w:lang w:val="en-US"/>
              </w:rPr>
            </w:pPr>
            <w:r w:rsidRPr="001A0DCE">
              <w:rPr>
                <w:rFonts w:ascii="Times New Roman" w:hAnsi="Times New Roman"/>
                <w:lang w:val="en-US"/>
              </w:rPr>
              <w:t>Size change after washing should not exceed 3%.</w:t>
            </w:r>
          </w:p>
        </w:tc>
        <w:tc>
          <w:tcPr>
            <w:tcW w:w="4253" w:type="dxa"/>
          </w:tcPr>
          <w:p w14:paraId="7D45F23D" w14:textId="77777777" w:rsidR="001A0DCE" w:rsidRPr="001A0DCE" w:rsidRDefault="001A0DCE" w:rsidP="00301346">
            <w:pPr>
              <w:rPr>
                <w:rFonts w:ascii="Times New Roman" w:hAnsi="Times New Roman"/>
                <w:b/>
                <w:lang w:val="en-GB"/>
              </w:rPr>
            </w:pPr>
          </w:p>
        </w:tc>
        <w:tc>
          <w:tcPr>
            <w:tcW w:w="2835" w:type="dxa"/>
          </w:tcPr>
          <w:p w14:paraId="7F6AF88E" w14:textId="77777777" w:rsidR="001A0DCE" w:rsidRPr="001A0DCE" w:rsidRDefault="001A0DCE" w:rsidP="00301346">
            <w:pPr>
              <w:rPr>
                <w:rFonts w:ascii="Times New Roman" w:hAnsi="Times New Roman"/>
                <w:b/>
                <w:lang w:val="en-GB"/>
              </w:rPr>
            </w:pPr>
          </w:p>
        </w:tc>
        <w:tc>
          <w:tcPr>
            <w:tcW w:w="1984" w:type="dxa"/>
          </w:tcPr>
          <w:p w14:paraId="45CE5D17" w14:textId="77777777" w:rsidR="001A0DCE" w:rsidRPr="001A0DCE" w:rsidRDefault="001A0DCE" w:rsidP="0084014E">
            <w:pPr>
              <w:jc w:val="center"/>
              <w:rPr>
                <w:rFonts w:ascii="Times New Roman" w:hAnsi="Times New Roman"/>
                <w:b/>
                <w:lang w:val="en-GB"/>
              </w:rPr>
            </w:pPr>
          </w:p>
        </w:tc>
      </w:tr>
      <w:tr w:rsidR="001A0DCE" w:rsidRPr="001A0DCE" w14:paraId="6F4DCDE5" w14:textId="77777777">
        <w:trPr>
          <w:cantSplit/>
        </w:trPr>
        <w:tc>
          <w:tcPr>
            <w:tcW w:w="1134" w:type="dxa"/>
          </w:tcPr>
          <w:p w14:paraId="6967E048" w14:textId="260D88E5" w:rsidR="001A0DCE" w:rsidRPr="001A0DCE" w:rsidRDefault="001A0DCE" w:rsidP="00301346">
            <w:pPr>
              <w:rPr>
                <w:rFonts w:ascii="Times New Roman" w:hAnsi="Times New Roman"/>
                <w:b/>
                <w:lang w:val="en-GB"/>
              </w:rPr>
            </w:pPr>
            <w:r w:rsidRPr="001A0DCE">
              <w:rPr>
                <w:rFonts w:ascii="Times New Roman" w:hAnsi="Times New Roman"/>
                <w:b/>
                <w:lang w:val="en-GB"/>
              </w:rPr>
              <w:lastRenderedPageBreak/>
              <w:t>4.5</w:t>
            </w:r>
          </w:p>
        </w:tc>
        <w:tc>
          <w:tcPr>
            <w:tcW w:w="4678" w:type="dxa"/>
            <w:vAlign w:val="center"/>
          </w:tcPr>
          <w:p w14:paraId="51140D23" w14:textId="6FC321B2" w:rsidR="001A0DCE" w:rsidRPr="001A0DCE" w:rsidRDefault="001A0DCE" w:rsidP="009816EF">
            <w:pPr>
              <w:jc w:val="both"/>
              <w:rPr>
                <w:rFonts w:ascii="Times New Roman" w:hAnsi="Times New Roman"/>
              </w:rPr>
            </w:pPr>
            <w:r w:rsidRPr="001A0DCE">
              <w:rPr>
                <w:rFonts w:ascii="Times New Roman" w:hAnsi="Times New Roman"/>
                <w:lang w:val="en-US"/>
              </w:rPr>
              <w:t>The fabric weight per square meter should be at least 75 g/m² and at most 175 g/m²</w:t>
            </w:r>
          </w:p>
        </w:tc>
        <w:tc>
          <w:tcPr>
            <w:tcW w:w="4253" w:type="dxa"/>
          </w:tcPr>
          <w:p w14:paraId="0948CF89" w14:textId="77777777" w:rsidR="001A0DCE" w:rsidRPr="001A0DCE" w:rsidRDefault="001A0DCE" w:rsidP="00301346">
            <w:pPr>
              <w:rPr>
                <w:rFonts w:ascii="Times New Roman" w:hAnsi="Times New Roman"/>
                <w:b/>
                <w:lang w:val="en-GB"/>
              </w:rPr>
            </w:pPr>
          </w:p>
        </w:tc>
        <w:tc>
          <w:tcPr>
            <w:tcW w:w="2835" w:type="dxa"/>
          </w:tcPr>
          <w:p w14:paraId="494E69C0" w14:textId="77777777" w:rsidR="001A0DCE" w:rsidRPr="001A0DCE" w:rsidRDefault="001A0DCE" w:rsidP="00301346">
            <w:pPr>
              <w:rPr>
                <w:rFonts w:ascii="Times New Roman" w:hAnsi="Times New Roman"/>
                <w:b/>
                <w:lang w:val="en-GB"/>
              </w:rPr>
            </w:pPr>
          </w:p>
        </w:tc>
        <w:tc>
          <w:tcPr>
            <w:tcW w:w="1984" w:type="dxa"/>
          </w:tcPr>
          <w:p w14:paraId="603BC051" w14:textId="77777777" w:rsidR="001A0DCE" w:rsidRPr="001A0DCE" w:rsidRDefault="001A0DCE" w:rsidP="0084014E">
            <w:pPr>
              <w:jc w:val="center"/>
              <w:rPr>
                <w:rFonts w:ascii="Times New Roman" w:hAnsi="Times New Roman"/>
                <w:b/>
                <w:lang w:val="en-GB"/>
              </w:rPr>
            </w:pPr>
          </w:p>
        </w:tc>
      </w:tr>
      <w:tr w:rsidR="001A0DCE" w:rsidRPr="001A0DCE" w14:paraId="7484662C" w14:textId="77777777">
        <w:trPr>
          <w:cantSplit/>
        </w:trPr>
        <w:tc>
          <w:tcPr>
            <w:tcW w:w="1134" w:type="dxa"/>
          </w:tcPr>
          <w:p w14:paraId="16E0CEAB" w14:textId="7AF78305" w:rsidR="001A0DCE" w:rsidRPr="001A0DCE" w:rsidRDefault="001A0DCE" w:rsidP="00301346">
            <w:pPr>
              <w:rPr>
                <w:rFonts w:ascii="Times New Roman" w:hAnsi="Times New Roman"/>
                <w:b/>
                <w:lang w:val="en-GB"/>
              </w:rPr>
            </w:pPr>
            <w:r w:rsidRPr="001A0DCE">
              <w:rPr>
                <w:rFonts w:ascii="Times New Roman" w:hAnsi="Times New Roman"/>
                <w:b/>
                <w:lang w:val="en-GB"/>
              </w:rPr>
              <w:t>4.6</w:t>
            </w:r>
          </w:p>
        </w:tc>
        <w:tc>
          <w:tcPr>
            <w:tcW w:w="4678" w:type="dxa"/>
            <w:vAlign w:val="center"/>
          </w:tcPr>
          <w:p w14:paraId="49652EFE" w14:textId="5473D9EC" w:rsidR="001A0DCE" w:rsidRPr="001A0DCE" w:rsidRDefault="001A0DCE" w:rsidP="009816EF">
            <w:pPr>
              <w:jc w:val="both"/>
              <w:rPr>
                <w:rFonts w:ascii="Times New Roman" w:hAnsi="Times New Roman"/>
              </w:rPr>
            </w:pPr>
            <w:r w:rsidRPr="001A0DCE">
              <w:rPr>
                <w:rFonts w:ascii="Times New Roman" w:hAnsi="Times New Roman"/>
                <w:lang w:val="en-US"/>
              </w:rPr>
              <w:t>Zippers and sleeve openings will be black, while other areas will be a matching color</w:t>
            </w:r>
          </w:p>
        </w:tc>
        <w:tc>
          <w:tcPr>
            <w:tcW w:w="4253" w:type="dxa"/>
          </w:tcPr>
          <w:p w14:paraId="49C89AF1" w14:textId="77777777" w:rsidR="001A0DCE" w:rsidRPr="001A0DCE" w:rsidRDefault="001A0DCE" w:rsidP="00301346">
            <w:pPr>
              <w:rPr>
                <w:rFonts w:ascii="Times New Roman" w:hAnsi="Times New Roman"/>
                <w:b/>
                <w:lang w:val="en-GB"/>
              </w:rPr>
            </w:pPr>
          </w:p>
        </w:tc>
        <w:tc>
          <w:tcPr>
            <w:tcW w:w="2835" w:type="dxa"/>
          </w:tcPr>
          <w:p w14:paraId="2FECF322" w14:textId="77777777" w:rsidR="001A0DCE" w:rsidRPr="001A0DCE" w:rsidRDefault="001A0DCE" w:rsidP="00301346">
            <w:pPr>
              <w:rPr>
                <w:rFonts w:ascii="Times New Roman" w:hAnsi="Times New Roman"/>
                <w:b/>
                <w:lang w:val="en-GB"/>
              </w:rPr>
            </w:pPr>
          </w:p>
        </w:tc>
        <w:tc>
          <w:tcPr>
            <w:tcW w:w="1984" w:type="dxa"/>
          </w:tcPr>
          <w:p w14:paraId="30382230" w14:textId="77777777" w:rsidR="001A0DCE" w:rsidRPr="001A0DCE" w:rsidRDefault="001A0DCE" w:rsidP="0084014E">
            <w:pPr>
              <w:jc w:val="center"/>
              <w:rPr>
                <w:rFonts w:ascii="Times New Roman" w:hAnsi="Times New Roman"/>
                <w:b/>
                <w:lang w:val="en-GB"/>
              </w:rPr>
            </w:pPr>
          </w:p>
        </w:tc>
      </w:tr>
      <w:tr w:rsidR="001A0DCE" w:rsidRPr="001A0DCE" w14:paraId="23285846" w14:textId="77777777">
        <w:trPr>
          <w:cantSplit/>
        </w:trPr>
        <w:tc>
          <w:tcPr>
            <w:tcW w:w="1134" w:type="dxa"/>
          </w:tcPr>
          <w:p w14:paraId="1650A4EA" w14:textId="55EA2E06" w:rsidR="001A0DCE" w:rsidRPr="001A0DCE" w:rsidRDefault="001A0DCE" w:rsidP="00301346">
            <w:pPr>
              <w:rPr>
                <w:rFonts w:ascii="Times New Roman" w:hAnsi="Times New Roman"/>
                <w:b/>
                <w:lang w:val="en-GB"/>
              </w:rPr>
            </w:pPr>
            <w:r w:rsidRPr="001A0DCE">
              <w:rPr>
                <w:rFonts w:ascii="Times New Roman" w:hAnsi="Times New Roman"/>
                <w:b/>
                <w:lang w:val="en-GB"/>
              </w:rPr>
              <w:t>4.7</w:t>
            </w:r>
          </w:p>
        </w:tc>
        <w:tc>
          <w:tcPr>
            <w:tcW w:w="4678" w:type="dxa"/>
            <w:vAlign w:val="center"/>
          </w:tcPr>
          <w:p w14:paraId="2ED37376" w14:textId="42E09718" w:rsidR="001A0DCE" w:rsidRPr="001A0DCE" w:rsidRDefault="001A0DCE" w:rsidP="009816EF">
            <w:pPr>
              <w:jc w:val="both"/>
              <w:rPr>
                <w:rFonts w:ascii="Times New Roman" w:hAnsi="Times New Roman"/>
              </w:rPr>
            </w:pPr>
            <w:r w:rsidRPr="001A0DCE">
              <w:rPr>
                <w:rFonts w:ascii="Times New Roman" w:hAnsi="Times New Roman"/>
                <w:lang w:val="en-US"/>
              </w:rPr>
              <w:t>It must have at least two side pockets. The depth of the side pockets must be at least 16 cm.</w:t>
            </w:r>
          </w:p>
        </w:tc>
        <w:tc>
          <w:tcPr>
            <w:tcW w:w="4253" w:type="dxa"/>
          </w:tcPr>
          <w:p w14:paraId="0101302A" w14:textId="77777777" w:rsidR="001A0DCE" w:rsidRPr="001A0DCE" w:rsidRDefault="001A0DCE" w:rsidP="00301346">
            <w:pPr>
              <w:rPr>
                <w:rFonts w:ascii="Times New Roman" w:hAnsi="Times New Roman"/>
                <w:b/>
                <w:lang w:val="en-GB"/>
              </w:rPr>
            </w:pPr>
          </w:p>
        </w:tc>
        <w:tc>
          <w:tcPr>
            <w:tcW w:w="2835" w:type="dxa"/>
          </w:tcPr>
          <w:p w14:paraId="25A17AE0" w14:textId="77777777" w:rsidR="001A0DCE" w:rsidRPr="001A0DCE" w:rsidRDefault="001A0DCE" w:rsidP="00301346">
            <w:pPr>
              <w:rPr>
                <w:rFonts w:ascii="Times New Roman" w:hAnsi="Times New Roman"/>
                <w:b/>
                <w:lang w:val="en-GB"/>
              </w:rPr>
            </w:pPr>
          </w:p>
        </w:tc>
        <w:tc>
          <w:tcPr>
            <w:tcW w:w="1984" w:type="dxa"/>
          </w:tcPr>
          <w:p w14:paraId="3EF39F05" w14:textId="77777777" w:rsidR="001A0DCE" w:rsidRPr="001A0DCE" w:rsidRDefault="001A0DCE" w:rsidP="0084014E">
            <w:pPr>
              <w:jc w:val="center"/>
              <w:rPr>
                <w:rFonts w:ascii="Times New Roman" w:hAnsi="Times New Roman"/>
                <w:b/>
                <w:lang w:val="en-GB"/>
              </w:rPr>
            </w:pPr>
          </w:p>
        </w:tc>
      </w:tr>
      <w:tr w:rsidR="001A0DCE" w:rsidRPr="001A0DCE" w14:paraId="54E42B1F" w14:textId="77777777">
        <w:trPr>
          <w:cantSplit/>
        </w:trPr>
        <w:tc>
          <w:tcPr>
            <w:tcW w:w="1134" w:type="dxa"/>
          </w:tcPr>
          <w:p w14:paraId="45E855C8" w14:textId="5DAC9296" w:rsidR="001A0DCE" w:rsidRPr="001A0DCE" w:rsidRDefault="001A0DCE" w:rsidP="00301346">
            <w:pPr>
              <w:rPr>
                <w:rFonts w:ascii="Times New Roman" w:hAnsi="Times New Roman"/>
                <w:b/>
                <w:lang w:val="en-GB"/>
              </w:rPr>
            </w:pPr>
            <w:r w:rsidRPr="001A0DCE">
              <w:rPr>
                <w:rFonts w:ascii="Times New Roman" w:hAnsi="Times New Roman"/>
                <w:b/>
                <w:lang w:val="en-GB"/>
              </w:rPr>
              <w:t>4.8</w:t>
            </w:r>
          </w:p>
        </w:tc>
        <w:tc>
          <w:tcPr>
            <w:tcW w:w="4678" w:type="dxa"/>
            <w:vAlign w:val="center"/>
          </w:tcPr>
          <w:p w14:paraId="7D2FA781" w14:textId="7BF6E3BD" w:rsidR="001A0DCE" w:rsidRPr="001A0DCE" w:rsidRDefault="001A0DCE" w:rsidP="009816EF">
            <w:pPr>
              <w:jc w:val="both"/>
              <w:rPr>
                <w:rFonts w:ascii="Times New Roman" w:hAnsi="Times New Roman"/>
              </w:rPr>
            </w:pPr>
            <w:r w:rsidRPr="001A0DCE">
              <w:rPr>
                <w:rFonts w:ascii="Times New Roman" w:hAnsi="Times New Roman"/>
                <w:lang w:val="en-US"/>
              </w:rPr>
              <w:t>The vest will have a detachable hood in the same color as the vest, secured with snap fasteners or a zipper. The hoods will be made from the same fabric as the vest and will be produced in the same size and type as the sample provided by the Administration.</w:t>
            </w:r>
          </w:p>
        </w:tc>
        <w:tc>
          <w:tcPr>
            <w:tcW w:w="4253" w:type="dxa"/>
          </w:tcPr>
          <w:p w14:paraId="2839F581" w14:textId="77777777" w:rsidR="001A0DCE" w:rsidRPr="001A0DCE" w:rsidRDefault="001A0DCE" w:rsidP="00301346">
            <w:pPr>
              <w:rPr>
                <w:rFonts w:ascii="Times New Roman" w:hAnsi="Times New Roman"/>
                <w:b/>
                <w:lang w:val="en-GB"/>
              </w:rPr>
            </w:pPr>
          </w:p>
        </w:tc>
        <w:tc>
          <w:tcPr>
            <w:tcW w:w="2835" w:type="dxa"/>
          </w:tcPr>
          <w:p w14:paraId="528C103B" w14:textId="77777777" w:rsidR="001A0DCE" w:rsidRPr="001A0DCE" w:rsidRDefault="001A0DCE" w:rsidP="00301346">
            <w:pPr>
              <w:rPr>
                <w:rFonts w:ascii="Times New Roman" w:hAnsi="Times New Roman"/>
                <w:b/>
                <w:lang w:val="en-GB"/>
              </w:rPr>
            </w:pPr>
          </w:p>
        </w:tc>
        <w:tc>
          <w:tcPr>
            <w:tcW w:w="1984" w:type="dxa"/>
          </w:tcPr>
          <w:p w14:paraId="62579461" w14:textId="77777777" w:rsidR="001A0DCE" w:rsidRPr="001A0DCE" w:rsidRDefault="001A0DCE" w:rsidP="0084014E">
            <w:pPr>
              <w:jc w:val="center"/>
              <w:rPr>
                <w:rFonts w:ascii="Times New Roman" w:hAnsi="Times New Roman"/>
                <w:b/>
                <w:lang w:val="en-GB"/>
              </w:rPr>
            </w:pPr>
          </w:p>
        </w:tc>
      </w:tr>
      <w:tr w:rsidR="001A0DCE" w:rsidRPr="001A0DCE" w14:paraId="099FA18B" w14:textId="77777777">
        <w:trPr>
          <w:cantSplit/>
        </w:trPr>
        <w:tc>
          <w:tcPr>
            <w:tcW w:w="1134" w:type="dxa"/>
          </w:tcPr>
          <w:p w14:paraId="505734F4" w14:textId="7BE5DBDE" w:rsidR="001A0DCE" w:rsidRPr="001A0DCE" w:rsidRDefault="001A0DCE" w:rsidP="00301346">
            <w:pPr>
              <w:rPr>
                <w:rFonts w:ascii="Times New Roman" w:hAnsi="Times New Roman"/>
                <w:b/>
                <w:lang w:val="en-GB"/>
              </w:rPr>
            </w:pPr>
            <w:r w:rsidRPr="001A0DCE">
              <w:rPr>
                <w:rFonts w:ascii="Times New Roman" w:hAnsi="Times New Roman"/>
                <w:b/>
                <w:lang w:val="en-GB"/>
              </w:rPr>
              <w:t>4.9</w:t>
            </w:r>
          </w:p>
        </w:tc>
        <w:tc>
          <w:tcPr>
            <w:tcW w:w="4678" w:type="dxa"/>
            <w:vAlign w:val="center"/>
          </w:tcPr>
          <w:p w14:paraId="3C9755AC" w14:textId="007666C0" w:rsidR="001A0DCE" w:rsidRPr="001A0DCE" w:rsidRDefault="001A0DCE" w:rsidP="009816EF">
            <w:pPr>
              <w:jc w:val="both"/>
              <w:rPr>
                <w:rFonts w:ascii="Times New Roman" w:hAnsi="Times New Roman"/>
              </w:rPr>
            </w:pPr>
            <w:r w:rsidRPr="001A0DCE">
              <w:rPr>
                <w:rFonts w:ascii="Times New Roman" w:hAnsi="Times New Roman"/>
                <w:lang w:val="en-US"/>
              </w:rPr>
              <w:t>The stand-up collar should close with a zipper</w:t>
            </w:r>
          </w:p>
        </w:tc>
        <w:tc>
          <w:tcPr>
            <w:tcW w:w="4253" w:type="dxa"/>
          </w:tcPr>
          <w:p w14:paraId="14BE89F1" w14:textId="77777777" w:rsidR="001A0DCE" w:rsidRPr="001A0DCE" w:rsidRDefault="001A0DCE" w:rsidP="00301346">
            <w:pPr>
              <w:rPr>
                <w:rFonts w:ascii="Times New Roman" w:hAnsi="Times New Roman"/>
                <w:b/>
                <w:lang w:val="en-GB"/>
              </w:rPr>
            </w:pPr>
          </w:p>
        </w:tc>
        <w:tc>
          <w:tcPr>
            <w:tcW w:w="2835" w:type="dxa"/>
          </w:tcPr>
          <w:p w14:paraId="6CBEAFF3" w14:textId="77777777" w:rsidR="001A0DCE" w:rsidRPr="001A0DCE" w:rsidRDefault="001A0DCE" w:rsidP="00301346">
            <w:pPr>
              <w:rPr>
                <w:rFonts w:ascii="Times New Roman" w:hAnsi="Times New Roman"/>
                <w:b/>
                <w:lang w:val="en-GB"/>
              </w:rPr>
            </w:pPr>
          </w:p>
        </w:tc>
        <w:tc>
          <w:tcPr>
            <w:tcW w:w="1984" w:type="dxa"/>
          </w:tcPr>
          <w:p w14:paraId="6A70EF77" w14:textId="77777777" w:rsidR="001A0DCE" w:rsidRPr="001A0DCE" w:rsidRDefault="001A0DCE" w:rsidP="0084014E">
            <w:pPr>
              <w:jc w:val="center"/>
              <w:rPr>
                <w:rFonts w:ascii="Times New Roman" w:hAnsi="Times New Roman"/>
                <w:b/>
                <w:lang w:val="en-GB"/>
              </w:rPr>
            </w:pPr>
          </w:p>
        </w:tc>
      </w:tr>
      <w:tr w:rsidR="001A0DCE" w:rsidRPr="001A0DCE" w14:paraId="0F7A9CE1" w14:textId="77777777">
        <w:trPr>
          <w:cantSplit/>
        </w:trPr>
        <w:tc>
          <w:tcPr>
            <w:tcW w:w="1134" w:type="dxa"/>
          </w:tcPr>
          <w:p w14:paraId="4C0507E5" w14:textId="43CDE6F7" w:rsidR="001A0DCE" w:rsidRPr="001A0DCE" w:rsidRDefault="001A0DCE" w:rsidP="00301346">
            <w:pPr>
              <w:rPr>
                <w:rFonts w:ascii="Times New Roman" w:hAnsi="Times New Roman"/>
                <w:b/>
                <w:lang w:val="en-GB"/>
              </w:rPr>
            </w:pPr>
            <w:r w:rsidRPr="001A0DCE">
              <w:rPr>
                <w:rFonts w:ascii="Times New Roman" w:hAnsi="Times New Roman"/>
                <w:b/>
                <w:lang w:val="en-GB"/>
              </w:rPr>
              <w:t>4.10</w:t>
            </w:r>
          </w:p>
        </w:tc>
        <w:tc>
          <w:tcPr>
            <w:tcW w:w="4678" w:type="dxa"/>
            <w:vAlign w:val="center"/>
          </w:tcPr>
          <w:p w14:paraId="780CB115" w14:textId="4E893540" w:rsidR="001A0DCE" w:rsidRPr="001A0DCE" w:rsidRDefault="001A0DCE" w:rsidP="009816EF">
            <w:pPr>
              <w:jc w:val="both"/>
              <w:rPr>
                <w:rFonts w:ascii="Times New Roman" w:hAnsi="Times New Roman"/>
              </w:rPr>
            </w:pPr>
            <w:r w:rsidRPr="001A0DCE">
              <w:rPr>
                <w:rFonts w:ascii="Times New Roman" w:hAnsi="Times New Roman"/>
                <w:lang w:val="en-US"/>
              </w:rPr>
              <w:t>The logo and project name must be located on the front right chest</w:t>
            </w:r>
          </w:p>
        </w:tc>
        <w:tc>
          <w:tcPr>
            <w:tcW w:w="4253" w:type="dxa"/>
          </w:tcPr>
          <w:p w14:paraId="19F26B1E" w14:textId="77777777" w:rsidR="001A0DCE" w:rsidRPr="001A0DCE" w:rsidRDefault="001A0DCE" w:rsidP="00301346">
            <w:pPr>
              <w:rPr>
                <w:rFonts w:ascii="Times New Roman" w:hAnsi="Times New Roman"/>
                <w:b/>
                <w:lang w:val="en-GB"/>
              </w:rPr>
            </w:pPr>
          </w:p>
        </w:tc>
        <w:tc>
          <w:tcPr>
            <w:tcW w:w="2835" w:type="dxa"/>
          </w:tcPr>
          <w:p w14:paraId="04041460" w14:textId="77777777" w:rsidR="001A0DCE" w:rsidRPr="001A0DCE" w:rsidRDefault="001A0DCE" w:rsidP="00301346">
            <w:pPr>
              <w:rPr>
                <w:rFonts w:ascii="Times New Roman" w:hAnsi="Times New Roman"/>
                <w:b/>
                <w:lang w:val="en-GB"/>
              </w:rPr>
            </w:pPr>
          </w:p>
        </w:tc>
        <w:tc>
          <w:tcPr>
            <w:tcW w:w="1984" w:type="dxa"/>
          </w:tcPr>
          <w:p w14:paraId="2B8E5C60" w14:textId="77777777" w:rsidR="001A0DCE" w:rsidRPr="001A0DCE" w:rsidRDefault="001A0DCE" w:rsidP="0084014E">
            <w:pPr>
              <w:jc w:val="center"/>
              <w:rPr>
                <w:rFonts w:ascii="Times New Roman" w:hAnsi="Times New Roman"/>
                <w:b/>
                <w:lang w:val="en-GB"/>
              </w:rPr>
            </w:pPr>
          </w:p>
        </w:tc>
      </w:tr>
      <w:tr w:rsidR="001A0DCE" w:rsidRPr="001A0DCE" w14:paraId="4DB953CE" w14:textId="77777777">
        <w:trPr>
          <w:cantSplit/>
        </w:trPr>
        <w:tc>
          <w:tcPr>
            <w:tcW w:w="1134" w:type="dxa"/>
          </w:tcPr>
          <w:p w14:paraId="6DE11A95" w14:textId="53D0F783" w:rsidR="001A0DCE" w:rsidRPr="001A0DCE" w:rsidRDefault="001A0DCE" w:rsidP="00301346">
            <w:pPr>
              <w:rPr>
                <w:rFonts w:ascii="Times New Roman" w:hAnsi="Times New Roman"/>
                <w:b/>
                <w:lang w:val="en-GB"/>
              </w:rPr>
            </w:pPr>
            <w:r w:rsidRPr="001A0DCE">
              <w:rPr>
                <w:rFonts w:ascii="Times New Roman" w:hAnsi="Times New Roman"/>
                <w:b/>
                <w:lang w:val="en-GB"/>
              </w:rPr>
              <w:t>4.11</w:t>
            </w:r>
          </w:p>
        </w:tc>
        <w:tc>
          <w:tcPr>
            <w:tcW w:w="4678" w:type="dxa"/>
            <w:vAlign w:val="center"/>
          </w:tcPr>
          <w:p w14:paraId="6FC5C4D4" w14:textId="770BA628" w:rsidR="001A0DCE" w:rsidRPr="001A0DCE" w:rsidRDefault="001A0DCE" w:rsidP="009816EF">
            <w:pPr>
              <w:jc w:val="both"/>
              <w:rPr>
                <w:rFonts w:ascii="Times New Roman" w:hAnsi="Times New Roman"/>
              </w:rPr>
            </w:pPr>
            <w:r w:rsidRPr="001A0DCE">
              <w:rPr>
                <w:rFonts w:ascii="Times New Roman" w:hAnsi="Times New Roman"/>
                <w:lang w:val="en-US"/>
              </w:rPr>
              <w:t>The Program Logo should be on the yoke of the back bodice, and the logo and project name should be below the yoke</w:t>
            </w:r>
          </w:p>
        </w:tc>
        <w:tc>
          <w:tcPr>
            <w:tcW w:w="4253" w:type="dxa"/>
          </w:tcPr>
          <w:p w14:paraId="111CFF37" w14:textId="77777777" w:rsidR="001A0DCE" w:rsidRPr="001A0DCE" w:rsidRDefault="001A0DCE" w:rsidP="00301346">
            <w:pPr>
              <w:rPr>
                <w:rFonts w:ascii="Times New Roman" w:hAnsi="Times New Roman"/>
                <w:b/>
                <w:lang w:val="en-GB"/>
              </w:rPr>
            </w:pPr>
          </w:p>
        </w:tc>
        <w:tc>
          <w:tcPr>
            <w:tcW w:w="2835" w:type="dxa"/>
          </w:tcPr>
          <w:p w14:paraId="2077A0BF" w14:textId="77777777" w:rsidR="001A0DCE" w:rsidRPr="001A0DCE" w:rsidRDefault="001A0DCE" w:rsidP="00301346">
            <w:pPr>
              <w:rPr>
                <w:rFonts w:ascii="Times New Roman" w:hAnsi="Times New Roman"/>
                <w:b/>
                <w:lang w:val="en-GB"/>
              </w:rPr>
            </w:pPr>
          </w:p>
        </w:tc>
        <w:tc>
          <w:tcPr>
            <w:tcW w:w="1984" w:type="dxa"/>
          </w:tcPr>
          <w:p w14:paraId="285E88F8" w14:textId="77777777" w:rsidR="001A0DCE" w:rsidRPr="001A0DCE" w:rsidRDefault="001A0DCE" w:rsidP="0084014E">
            <w:pPr>
              <w:jc w:val="center"/>
              <w:rPr>
                <w:rFonts w:ascii="Times New Roman" w:hAnsi="Times New Roman"/>
                <w:b/>
                <w:lang w:val="en-GB"/>
              </w:rPr>
            </w:pPr>
          </w:p>
        </w:tc>
      </w:tr>
      <w:tr w:rsidR="001A0DCE" w:rsidRPr="001A0DCE" w14:paraId="00715536" w14:textId="77777777">
        <w:trPr>
          <w:cantSplit/>
        </w:trPr>
        <w:tc>
          <w:tcPr>
            <w:tcW w:w="1134" w:type="dxa"/>
          </w:tcPr>
          <w:p w14:paraId="6E26E6EB" w14:textId="2DBEBF3F" w:rsidR="001A0DCE" w:rsidRPr="001A0DCE" w:rsidRDefault="001A0DCE" w:rsidP="00301346">
            <w:pPr>
              <w:rPr>
                <w:rFonts w:ascii="Times New Roman" w:hAnsi="Times New Roman"/>
                <w:b/>
                <w:lang w:val="en-GB"/>
              </w:rPr>
            </w:pPr>
            <w:r w:rsidRPr="001A0DCE">
              <w:rPr>
                <w:rFonts w:ascii="Times New Roman" w:hAnsi="Times New Roman"/>
                <w:b/>
                <w:lang w:val="en-GB"/>
              </w:rPr>
              <w:t>4.12</w:t>
            </w:r>
          </w:p>
        </w:tc>
        <w:tc>
          <w:tcPr>
            <w:tcW w:w="4678" w:type="dxa"/>
            <w:vAlign w:val="center"/>
          </w:tcPr>
          <w:p w14:paraId="6575BC81" w14:textId="521D1069" w:rsidR="001A0DCE" w:rsidRPr="001A0DCE" w:rsidRDefault="001A0DCE" w:rsidP="009816EF">
            <w:pPr>
              <w:jc w:val="both"/>
              <w:rPr>
                <w:rFonts w:ascii="Times New Roman" w:hAnsi="Times New Roman"/>
              </w:rPr>
            </w:pPr>
            <w:r w:rsidRPr="001A0DCE">
              <w:rPr>
                <w:rFonts w:ascii="Times New Roman" w:hAnsi="Times New Roman"/>
                <w:lang w:val="en-US"/>
              </w:rPr>
              <w:t>The pocket linings of the vest should be tear-resistant and the seams should be durable against unraveling</w:t>
            </w:r>
          </w:p>
        </w:tc>
        <w:tc>
          <w:tcPr>
            <w:tcW w:w="4253" w:type="dxa"/>
          </w:tcPr>
          <w:p w14:paraId="70CD99DF" w14:textId="77777777" w:rsidR="001A0DCE" w:rsidRPr="001A0DCE" w:rsidRDefault="001A0DCE" w:rsidP="00301346">
            <w:pPr>
              <w:rPr>
                <w:rFonts w:ascii="Times New Roman" w:hAnsi="Times New Roman"/>
                <w:b/>
                <w:lang w:val="en-GB"/>
              </w:rPr>
            </w:pPr>
          </w:p>
        </w:tc>
        <w:tc>
          <w:tcPr>
            <w:tcW w:w="2835" w:type="dxa"/>
          </w:tcPr>
          <w:p w14:paraId="1A94E744" w14:textId="77777777" w:rsidR="001A0DCE" w:rsidRPr="001A0DCE" w:rsidRDefault="001A0DCE" w:rsidP="00301346">
            <w:pPr>
              <w:rPr>
                <w:rFonts w:ascii="Times New Roman" w:hAnsi="Times New Roman"/>
                <w:b/>
                <w:lang w:val="en-GB"/>
              </w:rPr>
            </w:pPr>
          </w:p>
        </w:tc>
        <w:tc>
          <w:tcPr>
            <w:tcW w:w="1984" w:type="dxa"/>
          </w:tcPr>
          <w:p w14:paraId="5D78DADE" w14:textId="77777777" w:rsidR="001A0DCE" w:rsidRPr="001A0DCE" w:rsidRDefault="001A0DCE" w:rsidP="0084014E">
            <w:pPr>
              <w:jc w:val="center"/>
              <w:rPr>
                <w:rFonts w:ascii="Times New Roman" w:hAnsi="Times New Roman"/>
                <w:b/>
                <w:lang w:val="en-GB"/>
              </w:rPr>
            </w:pPr>
          </w:p>
        </w:tc>
      </w:tr>
      <w:tr w:rsidR="001A0DCE" w:rsidRPr="001A0DCE" w14:paraId="5F017424" w14:textId="77777777">
        <w:trPr>
          <w:cantSplit/>
        </w:trPr>
        <w:tc>
          <w:tcPr>
            <w:tcW w:w="1134" w:type="dxa"/>
          </w:tcPr>
          <w:p w14:paraId="16DEB4F0" w14:textId="33244E70" w:rsidR="001A0DCE" w:rsidRPr="001A0DCE" w:rsidRDefault="001A0DCE" w:rsidP="00301346">
            <w:pPr>
              <w:rPr>
                <w:rFonts w:ascii="Times New Roman" w:hAnsi="Times New Roman"/>
                <w:b/>
                <w:lang w:val="en-GB"/>
              </w:rPr>
            </w:pPr>
            <w:r w:rsidRPr="001A0DCE">
              <w:rPr>
                <w:rFonts w:ascii="Times New Roman" w:hAnsi="Times New Roman"/>
                <w:b/>
                <w:lang w:val="en-GB"/>
              </w:rPr>
              <w:t>4.13</w:t>
            </w:r>
          </w:p>
        </w:tc>
        <w:tc>
          <w:tcPr>
            <w:tcW w:w="4678" w:type="dxa"/>
            <w:vAlign w:val="center"/>
          </w:tcPr>
          <w:p w14:paraId="78D01721" w14:textId="51AB6E45" w:rsidR="001A0DCE" w:rsidRPr="001A0DCE" w:rsidRDefault="001A0DCE" w:rsidP="009816EF">
            <w:pPr>
              <w:jc w:val="both"/>
              <w:rPr>
                <w:rFonts w:ascii="Times New Roman" w:hAnsi="Times New Roman"/>
              </w:rPr>
            </w:pPr>
            <w:r w:rsidRPr="001A0DCE">
              <w:rPr>
                <w:rFonts w:ascii="Times New Roman" w:hAnsi="Times New Roman"/>
                <w:lang w:val="en-US"/>
              </w:rPr>
              <w:t>The vest pockets must have zippers.</w:t>
            </w:r>
          </w:p>
        </w:tc>
        <w:tc>
          <w:tcPr>
            <w:tcW w:w="4253" w:type="dxa"/>
          </w:tcPr>
          <w:p w14:paraId="62143E51" w14:textId="77777777" w:rsidR="001A0DCE" w:rsidRPr="001A0DCE" w:rsidRDefault="001A0DCE" w:rsidP="00301346">
            <w:pPr>
              <w:rPr>
                <w:rFonts w:ascii="Times New Roman" w:hAnsi="Times New Roman"/>
                <w:b/>
                <w:lang w:val="en-GB"/>
              </w:rPr>
            </w:pPr>
          </w:p>
        </w:tc>
        <w:tc>
          <w:tcPr>
            <w:tcW w:w="2835" w:type="dxa"/>
          </w:tcPr>
          <w:p w14:paraId="3DA78C42" w14:textId="77777777" w:rsidR="001A0DCE" w:rsidRPr="001A0DCE" w:rsidRDefault="001A0DCE" w:rsidP="00301346">
            <w:pPr>
              <w:rPr>
                <w:rFonts w:ascii="Times New Roman" w:hAnsi="Times New Roman"/>
                <w:b/>
                <w:lang w:val="en-GB"/>
              </w:rPr>
            </w:pPr>
          </w:p>
        </w:tc>
        <w:tc>
          <w:tcPr>
            <w:tcW w:w="1984" w:type="dxa"/>
          </w:tcPr>
          <w:p w14:paraId="5FBC89DB" w14:textId="77777777" w:rsidR="001A0DCE" w:rsidRPr="001A0DCE" w:rsidRDefault="001A0DCE" w:rsidP="0084014E">
            <w:pPr>
              <w:jc w:val="center"/>
              <w:rPr>
                <w:rFonts w:ascii="Times New Roman" w:hAnsi="Times New Roman"/>
                <w:b/>
                <w:lang w:val="en-GB"/>
              </w:rPr>
            </w:pPr>
          </w:p>
        </w:tc>
      </w:tr>
      <w:tr w:rsidR="001A0DCE" w:rsidRPr="000726B9" w14:paraId="555569EE" w14:textId="77777777">
        <w:trPr>
          <w:cantSplit/>
        </w:trPr>
        <w:tc>
          <w:tcPr>
            <w:tcW w:w="1134" w:type="dxa"/>
          </w:tcPr>
          <w:p w14:paraId="55D18442" w14:textId="1DF31A74" w:rsidR="001A0DCE" w:rsidRPr="001A0DCE" w:rsidRDefault="001A0DCE" w:rsidP="00301346">
            <w:pPr>
              <w:rPr>
                <w:rFonts w:ascii="Times New Roman" w:hAnsi="Times New Roman"/>
                <w:b/>
                <w:lang w:val="en-GB"/>
              </w:rPr>
            </w:pPr>
            <w:r w:rsidRPr="001A0DCE">
              <w:rPr>
                <w:rFonts w:ascii="Times New Roman" w:hAnsi="Times New Roman"/>
                <w:b/>
                <w:lang w:val="en-GB"/>
              </w:rPr>
              <w:t>4.14</w:t>
            </w:r>
          </w:p>
        </w:tc>
        <w:tc>
          <w:tcPr>
            <w:tcW w:w="4678" w:type="dxa"/>
            <w:vAlign w:val="center"/>
          </w:tcPr>
          <w:p w14:paraId="61CBC97E" w14:textId="34ECBBF0" w:rsidR="001A0DCE" w:rsidRPr="001A0DCE" w:rsidRDefault="001A0DCE" w:rsidP="009816EF">
            <w:pPr>
              <w:jc w:val="both"/>
              <w:rPr>
                <w:rFonts w:ascii="Times New Roman" w:hAnsi="Times New Roman"/>
              </w:rPr>
            </w:pPr>
            <w:r w:rsidRPr="001A0DCE">
              <w:rPr>
                <w:rFonts w:ascii="Times New Roman" w:hAnsi="Times New Roman"/>
                <w:lang w:val="en-US"/>
              </w:rPr>
              <w:t>The text, emblems, and logos to be used, along with their dimensions, will be communicated to the contractor</w:t>
            </w:r>
          </w:p>
        </w:tc>
        <w:tc>
          <w:tcPr>
            <w:tcW w:w="4253" w:type="dxa"/>
          </w:tcPr>
          <w:p w14:paraId="61FDC7BB" w14:textId="77777777" w:rsidR="001A0DCE" w:rsidRPr="001A0DCE" w:rsidRDefault="001A0DCE" w:rsidP="00301346">
            <w:pPr>
              <w:rPr>
                <w:rFonts w:ascii="Times New Roman" w:hAnsi="Times New Roman"/>
                <w:b/>
                <w:lang w:val="en-GB"/>
              </w:rPr>
            </w:pPr>
          </w:p>
        </w:tc>
        <w:tc>
          <w:tcPr>
            <w:tcW w:w="2835" w:type="dxa"/>
          </w:tcPr>
          <w:p w14:paraId="5FE42C6B" w14:textId="77777777" w:rsidR="001A0DCE" w:rsidRPr="001A0DCE" w:rsidRDefault="001A0DCE" w:rsidP="00301346">
            <w:pPr>
              <w:rPr>
                <w:rFonts w:ascii="Times New Roman" w:hAnsi="Times New Roman"/>
                <w:b/>
                <w:lang w:val="en-GB"/>
              </w:rPr>
            </w:pPr>
          </w:p>
        </w:tc>
        <w:tc>
          <w:tcPr>
            <w:tcW w:w="1984" w:type="dxa"/>
          </w:tcPr>
          <w:p w14:paraId="4F88FCC1" w14:textId="77777777" w:rsidR="001A0DCE" w:rsidRPr="001A0DCE" w:rsidRDefault="001A0DCE" w:rsidP="0084014E">
            <w:pPr>
              <w:jc w:val="center"/>
              <w:rPr>
                <w:rFonts w:ascii="Times New Roman" w:hAnsi="Times New Roman"/>
                <w:b/>
                <w:lang w:val="en-GB"/>
              </w:rPr>
            </w:pPr>
          </w:p>
        </w:tc>
      </w:tr>
    </w:tbl>
    <w:p w14:paraId="6391DC4A" w14:textId="77777777" w:rsidR="00104DB7" w:rsidRDefault="00104DB7" w:rsidP="0084014E">
      <w:pPr>
        <w:spacing w:before="0"/>
        <w:ind w:left="567" w:hanging="567"/>
        <w:rPr>
          <w:lang w:val="en-GB"/>
        </w:rPr>
      </w:pPr>
    </w:p>
    <w:sectPr w:rsidR="00104DB7" w:rsidSect="0084014E">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851" w:right="1134" w:bottom="1418" w:left="1134"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D2A66" w14:textId="77777777" w:rsidR="00EA37FF" w:rsidRDefault="00EA37FF">
      <w:r>
        <w:separator/>
      </w:r>
    </w:p>
  </w:endnote>
  <w:endnote w:type="continuationSeparator" w:id="0">
    <w:p w14:paraId="65953057" w14:textId="77777777" w:rsidR="00EA37FF" w:rsidRDefault="00EA3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F2A83" w14:textId="77777777" w:rsidR="00E67C46" w:rsidRDefault="00E67C4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5638C" w14:textId="363760BC" w:rsidR="00702D85" w:rsidRPr="00C4214C" w:rsidRDefault="004D0651" w:rsidP="00B25580">
    <w:pPr>
      <w:pStyle w:val="AltBilgi"/>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w:t>
    </w:r>
    <w:r w:rsidR="009A0AA9">
      <w:rPr>
        <w:rFonts w:ascii="Times New Roman" w:hAnsi="Times New Roman"/>
        <w:b/>
        <w:sz w:val="18"/>
        <w:lang w:val="en-GB"/>
      </w:rPr>
      <w:t>5</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1A0DCE">
      <w:rPr>
        <w:rFonts w:ascii="Times New Roman" w:hAnsi="Times New Roman"/>
        <w:noProof/>
        <w:sz w:val="18"/>
        <w:szCs w:val="18"/>
        <w:lang w:val="en-GB"/>
      </w:rPr>
      <w:t>9</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1A0DCE">
      <w:rPr>
        <w:rFonts w:ascii="Times New Roman" w:hAnsi="Times New Roman"/>
        <w:noProof/>
        <w:sz w:val="18"/>
        <w:szCs w:val="18"/>
        <w:lang w:val="en-GB"/>
      </w:rPr>
      <w:t>9</w:t>
    </w:r>
    <w:r w:rsidR="00B25580" w:rsidRPr="00C4214C">
      <w:rPr>
        <w:rFonts w:ascii="Times New Roman" w:hAnsi="Times New Roman"/>
        <w:sz w:val="18"/>
        <w:szCs w:val="18"/>
      </w:rPr>
      <w:fldChar w:fldCharType="end"/>
    </w:r>
  </w:p>
  <w:p w14:paraId="0548E10F" w14:textId="5C9095D3" w:rsidR="00B25580" w:rsidRPr="00C4214C" w:rsidRDefault="0084014E" w:rsidP="0084014E">
    <w:pPr>
      <w:pStyle w:val="AltBilgi"/>
      <w:tabs>
        <w:tab w:val="clear" w:pos="4320"/>
        <w:tab w:val="clear" w:pos="8640"/>
        <w:tab w:val="right" w:pos="14317"/>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c4f_annex_ii_techspec_iii_techoffer_en.docx</w:t>
    </w:r>
    <w:r>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76513" w14:textId="5BB2DF1C" w:rsidR="00B25580" w:rsidRPr="00C4214C" w:rsidRDefault="00C4278D" w:rsidP="00684176">
    <w:pPr>
      <w:pStyle w:val="AltBilgi"/>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w:t>
    </w:r>
    <w:r w:rsidR="0084014E">
      <w:rPr>
        <w:rFonts w:ascii="Times New Roman" w:hAnsi="Times New Roman"/>
        <w:b/>
        <w:sz w:val="18"/>
        <w:lang w:val="en-GB"/>
      </w:rPr>
      <w:t>4</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2</w:t>
    </w:r>
    <w:r w:rsidR="00B25580" w:rsidRPr="00C4214C">
      <w:rPr>
        <w:rFonts w:ascii="Times New Roman" w:hAnsi="Times New Roman"/>
        <w:sz w:val="18"/>
        <w:szCs w:val="18"/>
      </w:rPr>
      <w:fldChar w:fldCharType="end"/>
    </w:r>
  </w:p>
  <w:p w14:paraId="37DD59ED" w14:textId="7D07277F" w:rsidR="0030381F" w:rsidRPr="009F1BCE" w:rsidRDefault="0084014E" w:rsidP="0084014E">
    <w:pPr>
      <w:pStyle w:val="AltBilgi"/>
      <w:tabs>
        <w:tab w:val="clear" w:pos="4320"/>
        <w:tab w:val="clear" w:pos="8640"/>
        <w:tab w:val="right" w:pos="14317"/>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c4f_annex_ii_techspec_iii_techoffer_en.docx</w:t>
    </w:r>
    <w:r>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89C5B" w14:textId="77777777" w:rsidR="00EA37FF" w:rsidRDefault="00EA37FF">
      <w:r>
        <w:separator/>
      </w:r>
    </w:p>
  </w:footnote>
  <w:footnote w:type="continuationSeparator" w:id="0">
    <w:p w14:paraId="1D40C6F0" w14:textId="77777777" w:rsidR="00EA37FF" w:rsidRDefault="00EA3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40000" w14:textId="77777777" w:rsidR="00E67C46" w:rsidRDefault="00E67C4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6B211" w14:textId="77777777" w:rsidR="00E67C46" w:rsidRDefault="00E67C4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08641" w14:textId="77777777" w:rsidR="00E67C46" w:rsidRDefault="00E67C4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9216D6C"/>
    <w:multiLevelType w:val="multilevel"/>
    <w:tmpl w:val="F4D41070"/>
    <w:lvl w:ilvl="0">
      <w:start w:val="1"/>
      <w:numFmt w:val="decimal"/>
      <w:pStyle w:val="Balk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none"/>
      <w:pStyle w:val="Balk6"/>
      <w:lvlText w:val=""/>
      <w:lvlJc w:val="left"/>
      <w:pPr>
        <w:tabs>
          <w:tab w:val="num" w:pos="360"/>
        </w:tabs>
        <w:ind w:left="0" w:firstLine="0"/>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3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4CD3474"/>
    <w:multiLevelType w:val="hybridMultilevel"/>
    <w:tmpl w:val="5C8A7DC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4"/>
  </w:num>
  <w:num w:numId="3">
    <w:abstractNumId w:val="5"/>
  </w:num>
  <w:num w:numId="4">
    <w:abstractNumId w:val="27"/>
  </w:num>
  <w:num w:numId="5">
    <w:abstractNumId w:val="23"/>
  </w:num>
  <w:num w:numId="6">
    <w:abstractNumId w:val="18"/>
  </w:num>
  <w:num w:numId="7">
    <w:abstractNumId w:val="16"/>
  </w:num>
  <w:num w:numId="8">
    <w:abstractNumId w:val="22"/>
  </w:num>
  <w:num w:numId="9">
    <w:abstractNumId w:val="41"/>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7"/>
  </w:num>
  <w:num w:numId="17">
    <w:abstractNumId w:val="21"/>
  </w:num>
  <w:num w:numId="18">
    <w:abstractNumId w:val="25"/>
  </w:num>
  <w:num w:numId="19">
    <w:abstractNumId w:val="30"/>
  </w:num>
  <w:num w:numId="20">
    <w:abstractNumId w:val="9"/>
  </w:num>
  <w:num w:numId="21">
    <w:abstractNumId w:val="24"/>
  </w:num>
  <w:num w:numId="22">
    <w:abstractNumId w:val="14"/>
  </w:num>
  <w:num w:numId="23">
    <w:abstractNumId w:val="17"/>
  </w:num>
  <w:num w:numId="24">
    <w:abstractNumId w:val="33"/>
  </w:num>
  <w:num w:numId="25">
    <w:abstractNumId w:val="20"/>
  </w:num>
  <w:num w:numId="26">
    <w:abstractNumId w:val="19"/>
  </w:num>
  <w:num w:numId="27">
    <w:abstractNumId w:val="37"/>
  </w:num>
  <w:num w:numId="28">
    <w:abstractNumId w:val="39"/>
  </w:num>
  <w:num w:numId="29">
    <w:abstractNumId w:val="1"/>
  </w:num>
  <w:num w:numId="30">
    <w:abstractNumId w:val="32"/>
  </w:num>
  <w:num w:numId="31">
    <w:abstractNumId w:val="28"/>
  </w:num>
  <w:num w:numId="32">
    <w:abstractNumId w:val="3"/>
  </w:num>
  <w:num w:numId="33">
    <w:abstractNumId w:val="4"/>
  </w:num>
  <w:num w:numId="34">
    <w:abstractNumId w:val="2"/>
  </w:num>
  <w:num w:numId="35">
    <w:abstractNumId w:val="0"/>
  </w:num>
  <w:num w:numId="36">
    <w:abstractNumId w:val="29"/>
  </w:num>
  <w:num w:numId="37">
    <w:abstractNumId w:val="40"/>
  </w:num>
  <w:num w:numId="38">
    <w:abstractNumId w:val="8"/>
  </w:num>
  <w:num w:numId="39">
    <w:abstractNumId w:val="10"/>
  </w:num>
  <w:num w:numId="40">
    <w:abstractNumId w:val="15"/>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34B1D"/>
    <w:rsid w:val="00040CF1"/>
    <w:rsid w:val="00041516"/>
    <w:rsid w:val="000417E2"/>
    <w:rsid w:val="00043159"/>
    <w:rsid w:val="00043277"/>
    <w:rsid w:val="00051DD7"/>
    <w:rsid w:val="00056EAA"/>
    <w:rsid w:val="00063C56"/>
    <w:rsid w:val="00065BB5"/>
    <w:rsid w:val="000714BB"/>
    <w:rsid w:val="000726B9"/>
    <w:rsid w:val="00085CA1"/>
    <w:rsid w:val="00087F35"/>
    <w:rsid w:val="0009286D"/>
    <w:rsid w:val="000A7A2C"/>
    <w:rsid w:val="000B1236"/>
    <w:rsid w:val="000B6140"/>
    <w:rsid w:val="000C4AE6"/>
    <w:rsid w:val="000C5D91"/>
    <w:rsid w:val="000D24E3"/>
    <w:rsid w:val="000D2B44"/>
    <w:rsid w:val="000D40DB"/>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50767"/>
    <w:rsid w:val="00153236"/>
    <w:rsid w:val="001536B3"/>
    <w:rsid w:val="00157DEE"/>
    <w:rsid w:val="001766D9"/>
    <w:rsid w:val="00181980"/>
    <w:rsid w:val="00187253"/>
    <w:rsid w:val="001905EC"/>
    <w:rsid w:val="001932AF"/>
    <w:rsid w:val="001937B4"/>
    <w:rsid w:val="001A0DCE"/>
    <w:rsid w:val="001A3CB9"/>
    <w:rsid w:val="001B5454"/>
    <w:rsid w:val="001D0532"/>
    <w:rsid w:val="001E4648"/>
    <w:rsid w:val="001F5421"/>
    <w:rsid w:val="00211E0F"/>
    <w:rsid w:val="00216F0D"/>
    <w:rsid w:val="002209F1"/>
    <w:rsid w:val="00220BF7"/>
    <w:rsid w:val="00224C44"/>
    <w:rsid w:val="00235883"/>
    <w:rsid w:val="002426D3"/>
    <w:rsid w:val="002442B7"/>
    <w:rsid w:val="002560BB"/>
    <w:rsid w:val="002561C8"/>
    <w:rsid w:val="0026512B"/>
    <w:rsid w:val="0026542C"/>
    <w:rsid w:val="00271700"/>
    <w:rsid w:val="0028364A"/>
    <w:rsid w:val="00294190"/>
    <w:rsid w:val="002A0041"/>
    <w:rsid w:val="002B0798"/>
    <w:rsid w:val="002B6401"/>
    <w:rsid w:val="002C649A"/>
    <w:rsid w:val="002D2FC0"/>
    <w:rsid w:val="002F1222"/>
    <w:rsid w:val="00301346"/>
    <w:rsid w:val="0030264D"/>
    <w:rsid w:val="0030325F"/>
    <w:rsid w:val="0030381F"/>
    <w:rsid w:val="00322263"/>
    <w:rsid w:val="003308C6"/>
    <w:rsid w:val="003409B8"/>
    <w:rsid w:val="00347B7E"/>
    <w:rsid w:val="003502E9"/>
    <w:rsid w:val="00350FFE"/>
    <w:rsid w:val="00351351"/>
    <w:rsid w:val="00360344"/>
    <w:rsid w:val="003613D2"/>
    <w:rsid w:val="0036173C"/>
    <w:rsid w:val="00362E9B"/>
    <w:rsid w:val="00371851"/>
    <w:rsid w:val="00371F01"/>
    <w:rsid w:val="003721AD"/>
    <w:rsid w:val="00384BAB"/>
    <w:rsid w:val="00387C56"/>
    <w:rsid w:val="00396F1B"/>
    <w:rsid w:val="003B56E5"/>
    <w:rsid w:val="003D3CAA"/>
    <w:rsid w:val="003D7611"/>
    <w:rsid w:val="003F2FA4"/>
    <w:rsid w:val="003F3B51"/>
    <w:rsid w:val="003F7DB7"/>
    <w:rsid w:val="0040221E"/>
    <w:rsid w:val="00420666"/>
    <w:rsid w:val="00426276"/>
    <w:rsid w:val="004300D4"/>
    <w:rsid w:val="004316F0"/>
    <w:rsid w:val="004554CB"/>
    <w:rsid w:val="004775D2"/>
    <w:rsid w:val="00483E26"/>
    <w:rsid w:val="00496BB4"/>
    <w:rsid w:val="004A7ED9"/>
    <w:rsid w:val="004C35B5"/>
    <w:rsid w:val="004C73B6"/>
    <w:rsid w:val="004D0651"/>
    <w:rsid w:val="004D2FD8"/>
    <w:rsid w:val="004F13A1"/>
    <w:rsid w:val="004F5C57"/>
    <w:rsid w:val="00501FF0"/>
    <w:rsid w:val="005108FD"/>
    <w:rsid w:val="00525E85"/>
    <w:rsid w:val="00535826"/>
    <w:rsid w:val="00536B4A"/>
    <w:rsid w:val="00540384"/>
    <w:rsid w:val="00543F1F"/>
    <w:rsid w:val="00575CB0"/>
    <w:rsid w:val="00591F23"/>
    <w:rsid w:val="00593550"/>
    <w:rsid w:val="005B2018"/>
    <w:rsid w:val="005C0EA1"/>
    <w:rsid w:val="005C4176"/>
    <w:rsid w:val="005D2116"/>
    <w:rsid w:val="005D2717"/>
    <w:rsid w:val="005D3833"/>
    <w:rsid w:val="005D571C"/>
    <w:rsid w:val="005F3C51"/>
    <w:rsid w:val="005F62D0"/>
    <w:rsid w:val="006117AC"/>
    <w:rsid w:val="00622D13"/>
    <w:rsid w:val="006311FE"/>
    <w:rsid w:val="00633829"/>
    <w:rsid w:val="006408AC"/>
    <w:rsid w:val="0066519D"/>
    <w:rsid w:val="00670C3D"/>
    <w:rsid w:val="00672C5B"/>
    <w:rsid w:val="00677500"/>
    <w:rsid w:val="0068247E"/>
    <w:rsid w:val="00684176"/>
    <w:rsid w:val="006917B2"/>
    <w:rsid w:val="00694D46"/>
    <w:rsid w:val="006B0AB1"/>
    <w:rsid w:val="006B5A0E"/>
    <w:rsid w:val="006C2F05"/>
    <w:rsid w:val="006E56FD"/>
    <w:rsid w:val="006E6880"/>
    <w:rsid w:val="00702D85"/>
    <w:rsid w:val="00711C72"/>
    <w:rsid w:val="0073450F"/>
    <w:rsid w:val="0075384B"/>
    <w:rsid w:val="00777E99"/>
    <w:rsid w:val="0078178B"/>
    <w:rsid w:val="00792A1B"/>
    <w:rsid w:val="007B65DB"/>
    <w:rsid w:val="007C0BDD"/>
    <w:rsid w:val="007C1656"/>
    <w:rsid w:val="007C75E0"/>
    <w:rsid w:val="007D228F"/>
    <w:rsid w:val="007D5FA2"/>
    <w:rsid w:val="007E3D5F"/>
    <w:rsid w:val="007E53F9"/>
    <w:rsid w:val="00806CE0"/>
    <w:rsid w:val="00811F58"/>
    <w:rsid w:val="00822CBC"/>
    <w:rsid w:val="0084014E"/>
    <w:rsid w:val="00853F9D"/>
    <w:rsid w:val="008552E8"/>
    <w:rsid w:val="0085667F"/>
    <w:rsid w:val="008617F3"/>
    <w:rsid w:val="008766DD"/>
    <w:rsid w:val="008808CB"/>
    <w:rsid w:val="00882B76"/>
    <w:rsid w:val="008859E6"/>
    <w:rsid w:val="008A39B7"/>
    <w:rsid w:val="008B5A9D"/>
    <w:rsid w:val="008D4F38"/>
    <w:rsid w:val="008E40E2"/>
    <w:rsid w:val="008F198A"/>
    <w:rsid w:val="00920A51"/>
    <w:rsid w:val="00922542"/>
    <w:rsid w:val="0093582A"/>
    <w:rsid w:val="0094670B"/>
    <w:rsid w:val="00955876"/>
    <w:rsid w:val="00976745"/>
    <w:rsid w:val="00980A42"/>
    <w:rsid w:val="009816EF"/>
    <w:rsid w:val="009976B3"/>
    <w:rsid w:val="009A0AA9"/>
    <w:rsid w:val="009A3792"/>
    <w:rsid w:val="009B0CF1"/>
    <w:rsid w:val="009B2F1F"/>
    <w:rsid w:val="009B422E"/>
    <w:rsid w:val="009B4D6F"/>
    <w:rsid w:val="009C0E86"/>
    <w:rsid w:val="009C359E"/>
    <w:rsid w:val="009D2938"/>
    <w:rsid w:val="009E6BB7"/>
    <w:rsid w:val="009F1BCE"/>
    <w:rsid w:val="00A039CA"/>
    <w:rsid w:val="00A47856"/>
    <w:rsid w:val="00A512C9"/>
    <w:rsid w:val="00A539E4"/>
    <w:rsid w:val="00A5762A"/>
    <w:rsid w:val="00A57B88"/>
    <w:rsid w:val="00A62073"/>
    <w:rsid w:val="00A63E3C"/>
    <w:rsid w:val="00A75650"/>
    <w:rsid w:val="00A7693B"/>
    <w:rsid w:val="00AA24A4"/>
    <w:rsid w:val="00AA4E3B"/>
    <w:rsid w:val="00AB29A9"/>
    <w:rsid w:val="00AB66A5"/>
    <w:rsid w:val="00AC7636"/>
    <w:rsid w:val="00AD1B8E"/>
    <w:rsid w:val="00AD3FB8"/>
    <w:rsid w:val="00AE6600"/>
    <w:rsid w:val="00AE7D13"/>
    <w:rsid w:val="00AF4052"/>
    <w:rsid w:val="00B07102"/>
    <w:rsid w:val="00B1165D"/>
    <w:rsid w:val="00B148C1"/>
    <w:rsid w:val="00B25580"/>
    <w:rsid w:val="00B277E4"/>
    <w:rsid w:val="00B3168E"/>
    <w:rsid w:val="00B44DC5"/>
    <w:rsid w:val="00B450B0"/>
    <w:rsid w:val="00B4772C"/>
    <w:rsid w:val="00B63280"/>
    <w:rsid w:val="00B70C0E"/>
    <w:rsid w:val="00B80DE8"/>
    <w:rsid w:val="00B90C14"/>
    <w:rsid w:val="00B9691D"/>
    <w:rsid w:val="00BB2512"/>
    <w:rsid w:val="00BB56D3"/>
    <w:rsid w:val="00BC6222"/>
    <w:rsid w:val="00BD201F"/>
    <w:rsid w:val="00BD3371"/>
    <w:rsid w:val="00BD43E0"/>
    <w:rsid w:val="00BE41A9"/>
    <w:rsid w:val="00BF7D14"/>
    <w:rsid w:val="00C12AF0"/>
    <w:rsid w:val="00C13C29"/>
    <w:rsid w:val="00C17310"/>
    <w:rsid w:val="00C23B17"/>
    <w:rsid w:val="00C302E1"/>
    <w:rsid w:val="00C3235B"/>
    <w:rsid w:val="00C34E40"/>
    <w:rsid w:val="00C36B04"/>
    <w:rsid w:val="00C4214C"/>
    <w:rsid w:val="00C42256"/>
    <w:rsid w:val="00C4278D"/>
    <w:rsid w:val="00C55B44"/>
    <w:rsid w:val="00C61312"/>
    <w:rsid w:val="00C720C8"/>
    <w:rsid w:val="00C75CCE"/>
    <w:rsid w:val="00C92434"/>
    <w:rsid w:val="00CA1354"/>
    <w:rsid w:val="00CA6C68"/>
    <w:rsid w:val="00CC7DE2"/>
    <w:rsid w:val="00CD7F25"/>
    <w:rsid w:val="00CF6CFA"/>
    <w:rsid w:val="00CF7AAC"/>
    <w:rsid w:val="00D10EF9"/>
    <w:rsid w:val="00D24893"/>
    <w:rsid w:val="00D43612"/>
    <w:rsid w:val="00D43C88"/>
    <w:rsid w:val="00D52CBF"/>
    <w:rsid w:val="00D576CA"/>
    <w:rsid w:val="00D66F04"/>
    <w:rsid w:val="00D75213"/>
    <w:rsid w:val="00D83D1B"/>
    <w:rsid w:val="00D979C6"/>
    <w:rsid w:val="00DA4AB8"/>
    <w:rsid w:val="00DB3C0F"/>
    <w:rsid w:val="00DC0120"/>
    <w:rsid w:val="00DC50E2"/>
    <w:rsid w:val="00DC54A0"/>
    <w:rsid w:val="00DC6C9C"/>
    <w:rsid w:val="00DD0624"/>
    <w:rsid w:val="00DD1BEE"/>
    <w:rsid w:val="00DF7327"/>
    <w:rsid w:val="00E076A3"/>
    <w:rsid w:val="00E11385"/>
    <w:rsid w:val="00E13CDE"/>
    <w:rsid w:val="00E2190B"/>
    <w:rsid w:val="00E2682A"/>
    <w:rsid w:val="00E27678"/>
    <w:rsid w:val="00E340A7"/>
    <w:rsid w:val="00E34208"/>
    <w:rsid w:val="00E37290"/>
    <w:rsid w:val="00E41C6F"/>
    <w:rsid w:val="00E52467"/>
    <w:rsid w:val="00E52D98"/>
    <w:rsid w:val="00E54B1B"/>
    <w:rsid w:val="00E571E1"/>
    <w:rsid w:val="00E61935"/>
    <w:rsid w:val="00E62221"/>
    <w:rsid w:val="00E62923"/>
    <w:rsid w:val="00E64C97"/>
    <w:rsid w:val="00E656F6"/>
    <w:rsid w:val="00E67C46"/>
    <w:rsid w:val="00E730A5"/>
    <w:rsid w:val="00E811F3"/>
    <w:rsid w:val="00E85F91"/>
    <w:rsid w:val="00E92A2A"/>
    <w:rsid w:val="00EA37FF"/>
    <w:rsid w:val="00EB1E06"/>
    <w:rsid w:val="00EB4039"/>
    <w:rsid w:val="00EC33E4"/>
    <w:rsid w:val="00ED531E"/>
    <w:rsid w:val="00EE0ED9"/>
    <w:rsid w:val="00EE2E55"/>
    <w:rsid w:val="00F02006"/>
    <w:rsid w:val="00F0574A"/>
    <w:rsid w:val="00F12A62"/>
    <w:rsid w:val="00F15393"/>
    <w:rsid w:val="00F228B1"/>
    <w:rsid w:val="00F25BC8"/>
    <w:rsid w:val="00F30B06"/>
    <w:rsid w:val="00F33A99"/>
    <w:rsid w:val="00F35836"/>
    <w:rsid w:val="00F53B2B"/>
    <w:rsid w:val="00F53DB6"/>
    <w:rsid w:val="00F56D4C"/>
    <w:rsid w:val="00F658F3"/>
    <w:rsid w:val="00F8016B"/>
    <w:rsid w:val="00F804E1"/>
    <w:rsid w:val="00F87F88"/>
    <w:rsid w:val="00F90A9F"/>
    <w:rsid w:val="00F91DF6"/>
    <w:rsid w:val="00F962E3"/>
    <w:rsid w:val="00FA3F66"/>
    <w:rsid w:val="00FB3374"/>
    <w:rsid w:val="00FB67DE"/>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A5F97B"/>
  <w15:chartTrackingRefBased/>
  <w15:docId w15:val="{50D9686E-74A5-454E-8213-829852F4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46"/>
    <w:pPr>
      <w:spacing w:before="120" w:after="120"/>
    </w:pPr>
    <w:rPr>
      <w:rFonts w:ascii="Arial" w:hAnsi="Arial"/>
      <w:snapToGrid w:val="0"/>
      <w:lang w:val="sv-SE" w:eastAsia="en-US"/>
    </w:rPr>
  </w:style>
  <w:style w:type="paragraph" w:styleId="Balk1">
    <w:name w:val="heading 1"/>
    <w:basedOn w:val="Normal"/>
    <w:next w:val="Normal"/>
    <w:qFormat/>
    <w:pPr>
      <w:keepNext/>
      <w:numPr>
        <w:numId w:val="2"/>
      </w:numPr>
      <w:tabs>
        <w:tab w:val="right" w:pos="567"/>
      </w:tabs>
      <w:spacing w:before="240" w:after="240"/>
      <w:jc w:val="both"/>
      <w:outlineLvl w:val="0"/>
    </w:pPr>
    <w:rPr>
      <w:b/>
      <w:lang w:val="fr-BE"/>
    </w:rPr>
  </w:style>
  <w:style w:type="paragraph" w:styleId="Balk2">
    <w:name w:val="heading 2"/>
    <w:basedOn w:val="Normal"/>
    <w:next w:val="Normal"/>
    <w:qFormat/>
    <w:pPr>
      <w:keepNext/>
      <w:outlineLvl w:val="1"/>
    </w:pPr>
    <w:rPr>
      <w:lang w:val="fr-BE"/>
    </w:rPr>
  </w:style>
  <w:style w:type="paragraph" w:styleId="Balk3">
    <w:name w:val="heading 3"/>
    <w:basedOn w:val="Normal"/>
    <w:next w:val="Normal"/>
    <w:qFormat/>
    <w:pPr>
      <w:keepNext/>
      <w:framePr w:hSpace="181" w:vSpace="181" w:wrap="auto" w:vAnchor="text" w:hAnchor="text" w:y="1"/>
      <w:outlineLvl w:val="2"/>
    </w:pPr>
    <w:rPr>
      <w:lang w:val="en-GB"/>
    </w:rPr>
  </w:style>
  <w:style w:type="paragraph" w:styleId="Balk4">
    <w:name w:val="heading 4"/>
    <w:basedOn w:val="Normal"/>
    <w:next w:val="Normal"/>
    <w:qFormat/>
    <w:pPr>
      <w:keepNext/>
      <w:numPr>
        <w:ilvl w:val="3"/>
        <w:numId w:val="2"/>
      </w:numPr>
      <w:spacing w:before="240" w:after="60"/>
      <w:outlineLvl w:val="3"/>
    </w:pPr>
    <w:rPr>
      <w:b/>
      <w:sz w:val="24"/>
    </w:rPr>
  </w:style>
  <w:style w:type="paragraph" w:styleId="Balk5">
    <w:name w:val="heading 5"/>
    <w:basedOn w:val="Normal"/>
    <w:next w:val="Normal"/>
    <w:qFormat/>
    <w:pPr>
      <w:numPr>
        <w:ilvl w:val="4"/>
        <w:numId w:val="2"/>
      </w:numPr>
      <w:spacing w:before="240" w:after="60"/>
      <w:outlineLvl w:val="4"/>
    </w:pPr>
    <w:rPr>
      <w:sz w:val="22"/>
    </w:rPr>
  </w:style>
  <w:style w:type="paragraph" w:styleId="Balk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Balk7">
    <w:name w:val="heading 7"/>
    <w:basedOn w:val="Normal"/>
    <w:next w:val="Normal"/>
    <w:qFormat/>
    <w:pPr>
      <w:numPr>
        <w:ilvl w:val="6"/>
        <w:numId w:val="2"/>
      </w:numPr>
      <w:spacing w:before="240" w:after="60"/>
      <w:outlineLvl w:val="6"/>
    </w:pPr>
  </w:style>
  <w:style w:type="paragraph" w:styleId="Balk8">
    <w:name w:val="heading 8"/>
    <w:basedOn w:val="Normal"/>
    <w:next w:val="Normal"/>
    <w:qFormat/>
    <w:pPr>
      <w:numPr>
        <w:ilvl w:val="7"/>
        <w:numId w:val="2"/>
      </w:numPr>
      <w:spacing w:before="240" w:after="60"/>
      <w:outlineLvl w:val="7"/>
    </w:pPr>
    <w:rPr>
      <w:i/>
    </w:rPr>
  </w:style>
  <w:style w:type="paragraph" w:styleId="Balk9">
    <w:name w:val="heading 9"/>
    <w:basedOn w:val="Normal"/>
    <w:next w:val="Normal"/>
    <w:qFormat/>
    <w:pPr>
      <w:numPr>
        <w:ilvl w:val="8"/>
        <w:numId w:val="2"/>
      </w:numPr>
      <w:spacing w:before="240" w:after="60"/>
      <w:outlineLvl w:val="8"/>
    </w:pPr>
    <w:rPr>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b/>
      <w:sz w:val="28"/>
      <w:lang w:val="fr-BE"/>
    </w:rPr>
  </w:style>
  <w:style w:type="paragraph" w:styleId="Altyaz">
    <w:name w:val="Subtitle"/>
    <w:basedOn w:val="Normal"/>
    <w:qFormat/>
    <w:pPr>
      <w:jc w:val="center"/>
    </w:pPr>
    <w:rPr>
      <w:b/>
      <w:sz w:val="28"/>
      <w:lang w:val="fr-BE"/>
    </w:rPr>
  </w:style>
  <w:style w:type="paragraph" w:styleId="GvdeMetniGirintisi">
    <w:name w:val="Body Text Indent"/>
    <w:basedOn w:val="Normal"/>
    <w:pPr>
      <w:tabs>
        <w:tab w:val="num" w:pos="567"/>
      </w:tabs>
      <w:spacing w:before="0" w:after="0"/>
      <w:jc w:val="both"/>
    </w:pPr>
    <w:rPr>
      <w:rFonts w:ascii="Times New Roman" w:hAnsi="Times New Roman"/>
      <w:sz w:val="24"/>
    </w:rPr>
  </w:style>
  <w:style w:type="paragraph" w:styleId="GvdeMetni">
    <w:name w:val="Body Text"/>
    <w:basedOn w:val="Normal"/>
  </w:style>
  <w:style w:type="paragraph" w:styleId="GvdeMetniGirintisi2">
    <w:name w:val="Body Text Indent 2"/>
    <w:basedOn w:val="Normal"/>
    <w:pPr>
      <w:tabs>
        <w:tab w:val="num" w:pos="567"/>
        <w:tab w:val="num" w:pos="2160"/>
      </w:tabs>
      <w:spacing w:after="240"/>
      <w:ind w:left="567" w:hanging="567"/>
      <w:jc w:val="both"/>
    </w:pPr>
    <w:rPr>
      <w:sz w:val="24"/>
      <w:u w:val="single"/>
    </w:rPr>
  </w:style>
  <w:style w:type="paragraph" w:styleId="GvdeMetniGirintisi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stBilgi">
    <w:name w:val="header"/>
    <w:basedOn w:val="Normal"/>
    <w:pPr>
      <w:tabs>
        <w:tab w:val="center" w:pos="4320"/>
        <w:tab w:val="right" w:pos="8640"/>
      </w:tabs>
    </w:pPr>
  </w:style>
  <w:style w:type="paragraph" w:styleId="AltBilgi">
    <w:name w:val="footer"/>
    <w:basedOn w:val="Normal"/>
    <w:pPr>
      <w:tabs>
        <w:tab w:val="center" w:pos="4320"/>
        <w:tab w:val="right" w:pos="8640"/>
      </w:tabs>
    </w:pPr>
  </w:style>
  <w:style w:type="character" w:styleId="SayfaNumaras">
    <w:name w:val="page number"/>
    <w:basedOn w:val="VarsaylanParagrafYazTipi"/>
  </w:style>
  <w:style w:type="paragraph" w:styleId="GvdeMetni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Kpr">
    <w:name w:val="Hyperlink"/>
    <w:rPr>
      <w:color w:val="0000FF"/>
      <w:u w:val="single"/>
    </w:rPr>
  </w:style>
  <w:style w:type="paragraph" w:styleId="DipnotMetni">
    <w:name w:val="footnote text"/>
    <w:basedOn w:val="Normal"/>
    <w:semiHidden/>
    <w:rPr>
      <w:lang w:val="fr-FR"/>
    </w:rPr>
  </w:style>
  <w:style w:type="character" w:styleId="DipnotBavurusu">
    <w:name w:val="footnote reference"/>
    <w:semiHidden/>
    <w:rPr>
      <w:vertAlign w:val="superscript"/>
    </w:rPr>
  </w:style>
  <w:style w:type="paragraph" w:styleId="BelgeBalantlar">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Balk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2">
    <w:name w:val="toc 2"/>
    <w:basedOn w:val="Normal"/>
    <w:next w:val="Normal"/>
    <w:autoRedefine/>
    <w:semiHidden/>
    <w:pPr>
      <w:spacing w:before="0" w:after="0"/>
      <w:ind w:left="200"/>
    </w:pPr>
    <w:rPr>
      <w:rFonts w:ascii="Times New Roman" w:hAnsi="Times New Roman"/>
      <w:smallCaps/>
    </w:rPr>
  </w:style>
  <w:style w:type="character" w:styleId="Gl">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3">
    <w:name w:val="toc 3"/>
    <w:basedOn w:val="Normal"/>
    <w:next w:val="Normal"/>
    <w:autoRedefine/>
    <w:semiHidden/>
    <w:pPr>
      <w:spacing w:before="0" w:after="0"/>
      <w:ind w:left="400"/>
    </w:pPr>
    <w:rPr>
      <w:rFonts w:ascii="Times New Roman" w:hAnsi="Times New Roman"/>
      <w:i/>
    </w:rPr>
  </w:style>
  <w:style w:type="paragraph" w:styleId="T4">
    <w:name w:val="toc 4"/>
    <w:basedOn w:val="Normal"/>
    <w:next w:val="Normal"/>
    <w:autoRedefine/>
    <w:semiHidden/>
    <w:pPr>
      <w:spacing w:before="0" w:after="0"/>
      <w:ind w:left="600"/>
    </w:pPr>
    <w:rPr>
      <w:rFonts w:ascii="Times New Roman" w:hAnsi="Times New Roman"/>
      <w:sz w:val="18"/>
    </w:rPr>
  </w:style>
  <w:style w:type="paragraph" w:styleId="T5">
    <w:name w:val="toc 5"/>
    <w:basedOn w:val="Normal"/>
    <w:next w:val="Normal"/>
    <w:autoRedefine/>
    <w:semiHidden/>
    <w:pPr>
      <w:spacing w:before="0" w:after="0"/>
      <w:ind w:left="800"/>
    </w:pPr>
    <w:rPr>
      <w:rFonts w:ascii="Times New Roman" w:hAnsi="Times New Roman"/>
      <w:sz w:val="18"/>
    </w:rPr>
  </w:style>
  <w:style w:type="paragraph" w:styleId="T6">
    <w:name w:val="toc 6"/>
    <w:basedOn w:val="Normal"/>
    <w:next w:val="Normal"/>
    <w:autoRedefine/>
    <w:semiHidden/>
    <w:pPr>
      <w:spacing w:before="0" w:after="0"/>
      <w:ind w:left="1000"/>
    </w:pPr>
    <w:rPr>
      <w:rFonts w:ascii="Times New Roman" w:hAnsi="Times New Roman"/>
      <w:sz w:val="18"/>
    </w:rPr>
  </w:style>
  <w:style w:type="paragraph" w:styleId="T7">
    <w:name w:val="toc 7"/>
    <w:basedOn w:val="Normal"/>
    <w:next w:val="Normal"/>
    <w:autoRedefine/>
    <w:semiHidden/>
    <w:pPr>
      <w:spacing w:before="0" w:after="0"/>
      <w:ind w:left="1200"/>
    </w:pPr>
    <w:rPr>
      <w:rFonts w:ascii="Times New Roman" w:hAnsi="Times New Roman"/>
      <w:sz w:val="18"/>
    </w:rPr>
  </w:style>
  <w:style w:type="paragraph" w:styleId="T8">
    <w:name w:val="toc 8"/>
    <w:basedOn w:val="Normal"/>
    <w:next w:val="Normal"/>
    <w:autoRedefine/>
    <w:semiHidden/>
    <w:pPr>
      <w:spacing w:before="0" w:after="0"/>
      <w:ind w:left="1400"/>
    </w:pPr>
    <w:rPr>
      <w:rFonts w:ascii="Times New Roman" w:hAnsi="Times New Roman"/>
      <w:sz w:val="18"/>
    </w:rPr>
  </w:style>
  <w:style w:type="paragraph" w:styleId="T9">
    <w:name w:val="toc 9"/>
    <w:basedOn w:val="Normal"/>
    <w:next w:val="Normal"/>
    <w:autoRedefine/>
    <w:semiHidden/>
    <w:pPr>
      <w:spacing w:before="0" w:after="0"/>
      <w:ind w:left="1600"/>
    </w:pPr>
    <w:rPr>
      <w:rFonts w:ascii="Times New Roman" w:hAnsi="Times New Roman"/>
      <w:sz w:val="18"/>
    </w:rPr>
  </w:style>
  <w:style w:type="character" w:styleId="zlenenKpr">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oKlavuzu">
    <w:name w:val="Table Grid"/>
    <w:basedOn w:val="NormalTablo"/>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onMetni">
    <w:name w:val="Balloon Text"/>
    <w:basedOn w:val="Normal"/>
    <w:semiHidden/>
    <w:rsid w:val="00B25580"/>
    <w:rPr>
      <w:rFonts w:ascii="Tahoma" w:hAnsi="Tahoma" w:cs="Tahoma"/>
      <w:sz w:val="16"/>
      <w:szCs w:val="16"/>
    </w:rPr>
  </w:style>
  <w:style w:type="character" w:styleId="AklamaBavurusu">
    <w:name w:val="annotation reference"/>
    <w:rsid w:val="00CF7AAC"/>
    <w:rPr>
      <w:sz w:val="16"/>
      <w:szCs w:val="16"/>
    </w:rPr>
  </w:style>
  <w:style w:type="paragraph" w:styleId="AklamaMetni">
    <w:name w:val="annotation text"/>
    <w:basedOn w:val="Normal"/>
    <w:link w:val="AklamaMetniChar"/>
    <w:rsid w:val="00CF7AAC"/>
  </w:style>
  <w:style w:type="character" w:customStyle="1" w:styleId="AklamaMetniChar">
    <w:name w:val="Açıklama Metni Char"/>
    <w:link w:val="AklamaMetni"/>
    <w:rsid w:val="00CF7AAC"/>
    <w:rPr>
      <w:rFonts w:ascii="Arial" w:hAnsi="Arial"/>
      <w:snapToGrid w:val="0"/>
      <w:lang w:val="sv-SE" w:eastAsia="en-US"/>
    </w:rPr>
  </w:style>
  <w:style w:type="paragraph" w:styleId="AklamaKonusu">
    <w:name w:val="annotation subject"/>
    <w:basedOn w:val="AklamaMetni"/>
    <w:next w:val="AklamaMetni"/>
    <w:link w:val="AklamaKonusuChar"/>
    <w:rsid w:val="00CF7AAC"/>
    <w:rPr>
      <w:b/>
      <w:bCs/>
    </w:rPr>
  </w:style>
  <w:style w:type="character" w:customStyle="1" w:styleId="AklamaKonusuChar">
    <w:name w:val="Açıklama Konusu Char"/>
    <w:link w:val="AklamaKonusu"/>
    <w:rsid w:val="00CF7AAC"/>
    <w:rPr>
      <w:rFonts w:ascii="Arial" w:hAnsi="Arial"/>
      <w:b/>
      <w:bCs/>
      <w:snapToGrid w:val="0"/>
      <w:lang w:val="sv-SE" w:eastAsia="en-US"/>
    </w:rPr>
  </w:style>
  <w:style w:type="paragraph" w:styleId="ListeParagraf">
    <w:name w:val="List Paragraph"/>
    <w:basedOn w:val="Normal"/>
    <w:uiPriority w:val="1"/>
    <w:qFormat/>
    <w:rsid w:val="009816EF"/>
    <w:pPr>
      <w:spacing w:before="0" w:after="160" w:line="256" w:lineRule="auto"/>
      <w:ind w:left="720"/>
      <w:contextualSpacing/>
    </w:pPr>
    <w:rPr>
      <w:rFonts w:ascii="Calibri" w:eastAsia="Calibri" w:hAnsi="Calibri"/>
      <w:snapToGrid/>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1202">
      <w:bodyDiv w:val="1"/>
      <w:marLeft w:val="0"/>
      <w:marRight w:val="0"/>
      <w:marTop w:val="0"/>
      <w:marBottom w:val="0"/>
      <w:divBdr>
        <w:top w:val="none" w:sz="0" w:space="0" w:color="auto"/>
        <w:left w:val="none" w:sz="0" w:space="0" w:color="auto"/>
        <w:bottom w:val="none" w:sz="0" w:space="0" w:color="auto"/>
        <w:right w:val="none" w:sz="0" w:space="0" w:color="auto"/>
      </w:divBdr>
    </w:div>
    <w:div w:id="74011601">
      <w:bodyDiv w:val="1"/>
      <w:marLeft w:val="0"/>
      <w:marRight w:val="0"/>
      <w:marTop w:val="0"/>
      <w:marBottom w:val="0"/>
      <w:divBdr>
        <w:top w:val="none" w:sz="0" w:space="0" w:color="auto"/>
        <w:left w:val="none" w:sz="0" w:space="0" w:color="auto"/>
        <w:bottom w:val="none" w:sz="0" w:space="0" w:color="auto"/>
        <w:right w:val="none" w:sz="0" w:space="0" w:color="auto"/>
      </w:divBdr>
    </w:div>
    <w:div w:id="97869027">
      <w:bodyDiv w:val="1"/>
      <w:marLeft w:val="0"/>
      <w:marRight w:val="0"/>
      <w:marTop w:val="0"/>
      <w:marBottom w:val="0"/>
      <w:divBdr>
        <w:top w:val="none" w:sz="0" w:space="0" w:color="auto"/>
        <w:left w:val="none" w:sz="0" w:space="0" w:color="auto"/>
        <w:bottom w:val="none" w:sz="0" w:space="0" w:color="auto"/>
        <w:right w:val="none" w:sz="0" w:space="0" w:color="auto"/>
      </w:divBdr>
    </w:div>
    <w:div w:id="292566748">
      <w:bodyDiv w:val="1"/>
      <w:marLeft w:val="0"/>
      <w:marRight w:val="0"/>
      <w:marTop w:val="0"/>
      <w:marBottom w:val="0"/>
      <w:divBdr>
        <w:top w:val="none" w:sz="0" w:space="0" w:color="auto"/>
        <w:left w:val="none" w:sz="0" w:space="0" w:color="auto"/>
        <w:bottom w:val="none" w:sz="0" w:space="0" w:color="auto"/>
        <w:right w:val="none" w:sz="0" w:space="0" w:color="auto"/>
      </w:divBdr>
    </w:div>
    <w:div w:id="554777427">
      <w:bodyDiv w:val="1"/>
      <w:marLeft w:val="0"/>
      <w:marRight w:val="0"/>
      <w:marTop w:val="0"/>
      <w:marBottom w:val="0"/>
      <w:divBdr>
        <w:top w:val="none" w:sz="0" w:space="0" w:color="auto"/>
        <w:left w:val="none" w:sz="0" w:space="0" w:color="auto"/>
        <w:bottom w:val="none" w:sz="0" w:space="0" w:color="auto"/>
        <w:right w:val="none" w:sz="0" w:space="0" w:color="auto"/>
      </w:divBdr>
    </w:div>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208372134">
      <w:bodyDiv w:val="1"/>
      <w:marLeft w:val="0"/>
      <w:marRight w:val="0"/>
      <w:marTop w:val="0"/>
      <w:marBottom w:val="0"/>
      <w:divBdr>
        <w:top w:val="none" w:sz="0" w:space="0" w:color="auto"/>
        <w:left w:val="none" w:sz="0" w:space="0" w:color="auto"/>
        <w:bottom w:val="none" w:sz="0" w:space="0" w:color="auto"/>
        <w:right w:val="none" w:sz="0" w:space="0" w:color="auto"/>
      </w:divBdr>
    </w:div>
    <w:div w:id="1228107306">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 w:id="1606576030">
      <w:bodyDiv w:val="1"/>
      <w:marLeft w:val="0"/>
      <w:marRight w:val="0"/>
      <w:marTop w:val="0"/>
      <w:marBottom w:val="0"/>
      <w:divBdr>
        <w:top w:val="none" w:sz="0" w:space="0" w:color="auto"/>
        <w:left w:val="none" w:sz="0" w:space="0" w:color="auto"/>
        <w:bottom w:val="none" w:sz="0" w:space="0" w:color="auto"/>
        <w:right w:val="none" w:sz="0" w:space="0" w:color="auto"/>
      </w:divBdr>
    </w:div>
    <w:div w:id="178920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1879</Words>
  <Characters>10715</Characters>
  <Application>Microsoft Office Word</Application>
  <DocSecurity>0</DocSecurity>
  <Lines>89</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Burak Yıldız</cp:lastModifiedBy>
  <cp:revision>2</cp:revision>
  <cp:lastPrinted>2012-09-24T10:13:00Z</cp:lastPrinted>
  <dcterms:created xsi:type="dcterms:W3CDTF">2026-02-09T13:17:00Z</dcterms:created>
  <dcterms:modified xsi:type="dcterms:W3CDTF">2026-02-09T13:17:00Z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MSIP_Label_6bd9ddd1-4d20-43f6-abfa-fc3c07406f94_Enabled">
    <vt:lpwstr>true</vt:lpwstr>
  </property>
  <property fmtid="{D5CDD505-2E9C-101B-9397-08002B2CF9AE}" pid="8" name="MSIP_Label_6bd9ddd1-4d20-43f6-abfa-fc3c07406f94_SetDate">
    <vt:lpwstr>2024-06-16T20:45:25Z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f45c2e47-8753-414e-8ca4-5a190b5d5f8b</vt:lpwstr>
  </property>
  <property fmtid="{D5CDD505-2E9C-101B-9397-08002B2CF9AE}" pid="13" name="MSIP_Label_6bd9ddd1-4d20-43f6-abfa-fc3c07406f94_ContentBits">
    <vt:lpwstr>0</vt:lpwstr>
  </property>
</Properties>
</file>